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29FDA" w14:textId="11B55A6C" w:rsidR="00B54EC5" w:rsidRPr="00390F8E" w:rsidRDefault="0064255B" w:rsidP="00B54EC5">
      <w:pPr>
        <w:pStyle w:val="a3"/>
        <w:jc w:val="center"/>
        <w:rPr>
          <w:color w:val="auto"/>
          <w:bdr w:val="none" w:sz="0" w:space="0" w:color="auto"/>
        </w:rPr>
      </w:pPr>
      <w:r>
        <w:rPr>
          <w:color w:val="auto"/>
          <w:bdr w:val="none" w:sz="0" w:space="0" w:color="auto"/>
        </w:rPr>
        <w:t>ДОГОВОР №__________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18"/>
      </w:tblGrid>
      <w:tr w:rsidR="00B54EC5" w:rsidRPr="00390F8E" w14:paraId="3FE3CEE2" w14:textId="77777777" w:rsidTr="0064255B">
        <w:trPr>
          <w:trHeight w:val="457"/>
        </w:trPr>
        <w:tc>
          <w:tcPr>
            <w:tcW w:w="4785" w:type="dxa"/>
          </w:tcPr>
          <w:p w14:paraId="000B4EEF" w14:textId="77777777" w:rsidR="00B54EC5" w:rsidRPr="00390F8E" w:rsidRDefault="00B54EC5" w:rsidP="00384C39">
            <w:pPr>
              <w:spacing w:before="120"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color w:val="auto"/>
                <w:sz w:val="20"/>
                <w:szCs w:val="20"/>
              </w:rPr>
              <w:t>г. Бишкек</w:t>
            </w:r>
          </w:p>
        </w:tc>
        <w:tc>
          <w:tcPr>
            <w:tcW w:w="4786" w:type="dxa"/>
          </w:tcPr>
          <w:p w14:paraId="4CDFC70B" w14:textId="77777777" w:rsidR="00B54EC5" w:rsidRPr="00390F8E" w:rsidRDefault="00B54EC5" w:rsidP="00384C39">
            <w:pPr>
              <w:spacing w:before="120" w:line="240" w:lineRule="auto"/>
              <w:ind w:firstLine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color w:val="auto"/>
                <w:sz w:val="20"/>
                <w:szCs w:val="20"/>
              </w:rPr>
              <w:t>«___» ________ 20___ г.</w:t>
            </w:r>
          </w:p>
        </w:tc>
      </w:tr>
    </w:tbl>
    <w:p w14:paraId="21848C12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</w:p>
    <w:p w14:paraId="74FE4B74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line="240" w:lineRule="auto"/>
        <w:ind w:firstLine="720"/>
        <w:rPr>
          <w:rFonts w:eastAsia="Times New Roman" w:cs="Times New Roman"/>
          <w:color w:val="auto"/>
          <w:spacing w:val="-4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Общество с ограниченной ответственностью «Кырг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ызский центр сертификации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», именуемое в дальнейшем «Исполнитель», в лице 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Ген. д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иректора </w:t>
      </w:r>
      <w:proofErr w:type="spellStart"/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Чордонова</w:t>
      </w:r>
      <w:proofErr w:type="spellEnd"/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М.Д., действующего на основании Устава, с одной стороны, и_______________________________________________, в лице Директора _______________________., в дальнейшем именуемый «Заявитель», </w:t>
      </w:r>
      <w:r w:rsidRPr="00390F8E">
        <w:rPr>
          <w:rFonts w:eastAsia="Times New Roman" w:cs="Times New Roman"/>
          <w:color w:val="auto"/>
          <w:spacing w:val="-4"/>
          <w:sz w:val="20"/>
          <w:szCs w:val="20"/>
          <w:bdr w:val="none" w:sz="0" w:space="0" w:color="auto"/>
        </w:rPr>
        <w:t>с другой стороны, вместе именуемые Стороны, заключили настоящий договор о нижеследующем.</w:t>
      </w:r>
    </w:p>
    <w:p w14:paraId="5AA194D4" w14:textId="77777777" w:rsidR="00B54EC5" w:rsidRPr="00390F8E" w:rsidRDefault="00B54EC5" w:rsidP="00B54EC5">
      <w:pPr>
        <w:pStyle w:val="a3"/>
        <w:jc w:val="center"/>
        <w:rPr>
          <w:color w:val="auto"/>
          <w:bdr w:val="none" w:sz="0" w:space="0" w:color="auto"/>
        </w:rPr>
      </w:pPr>
      <w:r w:rsidRPr="00390F8E">
        <w:rPr>
          <w:color w:val="auto"/>
          <w:bdr w:val="none" w:sz="0" w:space="0" w:color="auto"/>
          <w:lang w:val="en-US"/>
        </w:rPr>
        <w:t>1.</w:t>
      </w:r>
      <w:r w:rsidRPr="00390F8E">
        <w:rPr>
          <w:color w:val="auto"/>
          <w:bdr w:val="none" w:sz="0" w:space="0" w:color="auto"/>
        </w:rPr>
        <w:t xml:space="preserve"> ПРЕДМЕТ ДОГОВОРА</w:t>
      </w:r>
    </w:p>
    <w:p w14:paraId="03D7743E" w14:textId="77777777" w:rsidR="00B54EC5" w:rsidRPr="00390F8E" w:rsidRDefault="00B54EC5" w:rsidP="00B54EC5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ind w:left="0" w:firstLine="709"/>
        <w:contextualSpacing/>
        <w:rPr>
          <w:rFonts w:eastAsia="Courier New" w:cs="Times New Roman"/>
          <w:color w:val="auto"/>
          <w:sz w:val="20"/>
          <w:szCs w:val="20"/>
          <w:bdr w:val="none" w:sz="0" w:space="0" w:color="auto"/>
          <w:lang w:bidi="ru-RU"/>
        </w:rPr>
      </w:pPr>
      <w:r w:rsidRPr="00390F8E">
        <w:rPr>
          <w:rFonts w:eastAsia="Courier New" w:cs="Times New Roman"/>
          <w:color w:val="auto"/>
          <w:sz w:val="20"/>
          <w:szCs w:val="20"/>
          <w:bdr w:val="none" w:sz="0" w:space="0" w:color="auto"/>
          <w:lang w:bidi="ru-RU"/>
        </w:rPr>
        <w:t>Исполнитель проводит работы по сертификации, представленной Заявителем продукции на соответствие требованиям:</w:t>
      </w:r>
    </w:p>
    <w:p w14:paraId="7B931F39" w14:textId="77777777" w:rsidR="00B54EC5" w:rsidRPr="00390F8E" w:rsidRDefault="00B54EC5" w:rsidP="00B54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ind w:firstLine="0"/>
        <w:contextualSpacing/>
        <w:rPr>
          <w:rFonts w:eastAsia="Courier New" w:cs="Times New Roman"/>
          <w:color w:val="auto"/>
          <w:sz w:val="20"/>
          <w:szCs w:val="20"/>
          <w:bdr w:val="none" w:sz="0" w:space="0" w:color="auto"/>
          <w:lang w:bidi="ru-RU"/>
        </w:rPr>
      </w:pPr>
      <w:r w:rsidRPr="00390F8E">
        <w:rPr>
          <w:rFonts w:eastAsia="Courier New" w:cs="Times New Roman"/>
          <w:color w:val="auto"/>
          <w:sz w:val="20"/>
          <w:szCs w:val="20"/>
          <w:bdr w:val="none" w:sz="0" w:space="0" w:color="auto"/>
          <w:lang w:bidi="ru-RU"/>
        </w:rPr>
        <w:t xml:space="preserve"> _____________________________________________________________________________</w:t>
      </w:r>
    </w:p>
    <w:p w14:paraId="5621D075" w14:textId="77777777" w:rsidR="00B54EC5" w:rsidRPr="00390F8E" w:rsidRDefault="00B54EC5" w:rsidP="00B54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ind w:left="709" w:firstLine="0"/>
        <w:contextualSpacing/>
        <w:rPr>
          <w:rFonts w:eastAsia="Courier New" w:cs="Times New Roman"/>
          <w:color w:val="auto"/>
          <w:sz w:val="20"/>
          <w:szCs w:val="20"/>
          <w:bdr w:val="none" w:sz="0" w:space="0" w:color="auto"/>
          <w:lang w:bidi="ru-RU"/>
        </w:rPr>
      </w:pPr>
      <w:r w:rsidRPr="00390F8E">
        <w:rPr>
          <w:rFonts w:eastAsia="Courier New" w:cs="Times New Roman"/>
          <w:color w:val="auto"/>
          <w:sz w:val="20"/>
          <w:szCs w:val="20"/>
          <w:bdr w:val="none" w:sz="0" w:space="0" w:color="auto"/>
          <w:lang w:bidi="ru-RU"/>
        </w:rPr>
        <w:t>(наименование и обозначение технических регламентов, ГОСТов и (или) нормативных правовых актов)</w:t>
      </w:r>
    </w:p>
    <w:p w14:paraId="6A46F0FE" w14:textId="77777777" w:rsidR="00B54EC5" w:rsidRPr="00390F8E" w:rsidRDefault="00B54EC5" w:rsidP="00B54EC5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ind w:left="0" w:firstLine="686"/>
        <w:contextualSpacing/>
        <w:rPr>
          <w:rFonts w:eastAsia="Courier New" w:cs="Times New Roman"/>
          <w:color w:val="auto"/>
          <w:sz w:val="20"/>
          <w:szCs w:val="20"/>
          <w:bdr w:val="none" w:sz="0" w:space="0" w:color="auto"/>
          <w:lang w:bidi="ru-RU"/>
        </w:rPr>
      </w:pPr>
      <w:r w:rsidRPr="00390F8E">
        <w:rPr>
          <w:rFonts w:eastAsia="Courier New" w:cs="Times New Roman"/>
          <w:color w:val="auto"/>
          <w:sz w:val="20"/>
          <w:szCs w:val="20"/>
          <w:bdr w:val="none" w:sz="0" w:space="0" w:color="auto"/>
          <w:lang w:bidi="ru-RU"/>
        </w:rPr>
        <w:t>Заявитель предоставляет партию продукции, либо образцы продукции для проведения инспекции (при необходимости) и оплачивает 100 % стоимости работ по сертификации.</w:t>
      </w:r>
    </w:p>
    <w:p w14:paraId="3E982DF8" w14:textId="77777777" w:rsidR="00B54EC5" w:rsidRPr="00390F8E" w:rsidRDefault="00B54EC5" w:rsidP="00B54EC5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686"/>
        <w:contextualSpacing/>
        <w:rPr>
          <w:rFonts w:eastAsia="Courier New" w:cs="Times New Roman"/>
          <w:color w:val="auto"/>
          <w:sz w:val="20"/>
          <w:szCs w:val="20"/>
          <w:bdr w:val="none" w:sz="0" w:space="0" w:color="auto"/>
          <w:lang w:bidi="ru-RU"/>
        </w:rPr>
      </w:pPr>
      <w:r w:rsidRPr="00390F8E">
        <w:rPr>
          <w:rFonts w:eastAsia="Courier New" w:cs="Times New Roman"/>
          <w:color w:val="auto"/>
          <w:sz w:val="20"/>
          <w:szCs w:val="20"/>
          <w:bdr w:val="none" w:sz="0" w:space="0" w:color="auto"/>
          <w:lang w:bidi="ru-RU"/>
        </w:rPr>
        <w:t>Конкретный вид и объем продукции, сумма оплаты за проведение работ определяются дополнительными документами к Договору (заявка, приложение к заявке, протокол согласования цены, счет на оплату).</w:t>
      </w:r>
    </w:p>
    <w:p w14:paraId="6F2859EF" w14:textId="77777777" w:rsidR="00B54EC5" w:rsidRPr="00390F8E" w:rsidRDefault="00B54EC5" w:rsidP="00B54EC5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686"/>
        <w:contextualSpacing/>
        <w:rPr>
          <w:rFonts w:eastAsia="Courier New" w:cs="Times New Roman"/>
          <w:color w:val="auto"/>
          <w:sz w:val="20"/>
          <w:szCs w:val="20"/>
          <w:bdr w:val="none" w:sz="0" w:space="0" w:color="auto"/>
          <w:lang w:bidi="ru-RU"/>
        </w:rPr>
      </w:pPr>
      <w:r w:rsidRPr="00390F8E">
        <w:rPr>
          <w:rFonts w:eastAsia="Courier New" w:cs="Times New Roman"/>
          <w:color w:val="auto"/>
          <w:sz w:val="20"/>
          <w:szCs w:val="20"/>
          <w:bdr w:val="none" w:sz="0" w:space="0" w:color="auto"/>
          <w:lang w:bidi="ru-RU"/>
        </w:rPr>
        <w:t>Договорные обязательства по каждой конкретной Заявке вступают в силу с даты направления Уведомления ОС по заявке Заявителю, и оканчиваются датой выдачи Заявителю итоговых документов по результатам работ по сертификации.</w:t>
      </w:r>
    </w:p>
    <w:p w14:paraId="7A0F13AA" w14:textId="77777777" w:rsidR="00B54EC5" w:rsidRPr="00390F8E" w:rsidRDefault="00B54EC5" w:rsidP="00B54EC5">
      <w:pPr>
        <w:pStyle w:val="a3"/>
        <w:numPr>
          <w:ilvl w:val="0"/>
          <w:numId w:val="1"/>
        </w:numPr>
        <w:jc w:val="center"/>
        <w:rPr>
          <w:color w:val="auto"/>
          <w:bdr w:val="none" w:sz="0" w:space="0" w:color="auto"/>
        </w:rPr>
      </w:pPr>
      <w:r w:rsidRPr="00390F8E">
        <w:rPr>
          <w:color w:val="auto"/>
          <w:bdr w:val="none" w:sz="0" w:space="0" w:color="auto"/>
        </w:rPr>
        <w:t>ОБЯЗАННОСТИ И ПРАВА СТОРОН</w:t>
      </w:r>
    </w:p>
    <w:p w14:paraId="2F726C0D" w14:textId="77777777" w:rsidR="00B54EC5" w:rsidRPr="00390F8E" w:rsidRDefault="00B54EC5" w:rsidP="00B54EC5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686"/>
        <w:contextualSpacing/>
        <w:jc w:val="left"/>
        <w:rPr>
          <w:rFonts w:eastAsia="Courier New" w:cs="Times New Roman"/>
          <w:b/>
          <w:color w:val="auto"/>
          <w:sz w:val="20"/>
          <w:szCs w:val="20"/>
          <w:bdr w:val="none" w:sz="0" w:space="0" w:color="auto"/>
          <w:lang w:bidi="ru-RU"/>
        </w:rPr>
      </w:pPr>
      <w:r w:rsidRPr="00390F8E">
        <w:rPr>
          <w:rFonts w:eastAsia="Courier New" w:cs="Times New Roman"/>
          <w:b/>
          <w:color w:val="auto"/>
          <w:sz w:val="20"/>
          <w:szCs w:val="20"/>
          <w:bdr w:val="none" w:sz="0" w:space="0" w:color="auto"/>
          <w:lang w:bidi="ru-RU"/>
        </w:rPr>
        <w:t>Исполнитель обязуется:</w:t>
      </w:r>
    </w:p>
    <w:p w14:paraId="53A7FBF9" w14:textId="77777777" w:rsidR="00B54EC5" w:rsidRPr="00390F8E" w:rsidRDefault="00B54EC5" w:rsidP="00B54EC5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686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Выполнять необходимые работы по сертификации и с представленными Заявителем объектами согласно действующего законодательства Кыргызской Республики, и требованиям технических регламентов с использованием оборудования, имеющегося в распоряжении Исполнителя, для установления их соответствия.</w:t>
      </w:r>
    </w:p>
    <w:p w14:paraId="6E7A63B5" w14:textId="77777777" w:rsidR="00B54EC5" w:rsidRPr="00390F8E" w:rsidRDefault="00B54EC5" w:rsidP="00B54EC5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686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Проводить работы по сертификации в соответствии с </w:t>
      </w:r>
      <w:r w:rsidRPr="00390F8E">
        <w:rPr>
          <w:rFonts w:eastAsia="Times New Roman" w:cs="Times New Roman"/>
          <w:bCs/>
          <w:color w:val="auto"/>
          <w:sz w:val="20"/>
          <w:szCs w:val="20"/>
          <w:bdr w:val="none" w:sz="0" w:space="0" w:color="auto"/>
        </w:rPr>
        <w:t xml:space="preserve">Порядком проведения обязательной сертификации гражданского и служебного оружия и патронов к нему, а также конструктивно сходных с оружием изделий, утвержденным 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Постановлением КМ КР № 310 от 19.06.2023 года, ГОСТ ISO_IEC 17065-2013 и </w:t>
      </w:r>
      <w:r w:rsidRPr="00390F8E">
        <w:rPr>
          <w:rFonts w:eastAsia="Times New Roman" w:cs="Times New Roman"/>
          <w:bCs/>
          <w:color w:val="auto"/>
          <w:sz w:val="20"/>
          <w:szCs w:val="20"/>
          <w:bdr w:val="none" w:sz="0" w:space="0" w:color="auto"/>
        </w:rPr>
        <w:t>ГОСТ ISO_IEC 17020-2013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в срок до _________ рабочих дней.</w:t>
      </w:r>
    </w:p>
    <w:p w14:paraId="6850184E" w14:textId="77777777" w:rsidR="00B54EC5" w:rsidRPr="00390F8E" w:rsidRDefault="00B54EC5" w:rsidP="00B54EC5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686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Осмотреть и идентифицировать заявленную продукцию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ky-KG"/>
        </w:rPr>
        <w:t xml:space="preserve">, отобрать образцы 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для проведения испытаний в течение одного рабочего дня после приема заявки, оплаты работ по сертификации и представления документов, необходимых для сертификации продукции.</w:t>
      </w:r>
    </w:p>
    <w:p w14:paraId="63C1446C" w14:textId="77777777" w:rsidR="00B54EC5" w:rsidRPr="00390F8E" w:rsidRDefault="00B54EC5" w:rsidP="00B54EC5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686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О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ky-KG"/>
        </w:rPr>
        <w:t xml:space="preserve">существить 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маркировку, пломбирование образцов продукции для испытаний, а также документирование процедуры отбора образцов с оформлением акта отбора образцов оружия (патронов) в присутствии заявителя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ky-KG"/>
        </w:rPr>
        <w:t xml:space="preserve"> 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и/или представителя.</w:t>
      </w:r>
    </w:p>
    <w:p w14:paraId="086AC625" w14:textId="77777777" w:rsidR="00B54EC5" w:rsidRPr="00390F8E" w:rsidRDefault="00B54EC5" w:rsidP="00B54EC5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686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Нести ответственность за целостность товарного вида образцов, с момента получения от Заявителя и до окончания работ по сертификации.</w:t>
      </w:r>
    </w:p>
    <w:p w14:paraId="034023EE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686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Началом выполнения работ считается день направления Заявителю уведомления ОС по заявке на проведение работ по сертификации.</w:t>
      </w:r>
    </w:p>
    <w:p w14:paraId="4EAF1490" w14:textId="77777777" w:rsidR="00B54EC5" w:rsidRPr="00390F8E" w:rsidRDefault="00B54EC5" w:rsidP="00B54EC5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686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После инспекции образцов продукции в течение одного рабочего дня возвратить их Заявителю. В случае соответствия продукции установленным требованиям, оформить документы о проведении инспекции и сертификат соответствия.</w:t>
      </w:r>
    </w:p>
    <w:p w14:paraId="2DB4AD82" w14:textId="77777777" w:rsidR="00B54EC5" w:rsidRPr="00390F8E" w:rsidRDefault="00B54EC5" w:rsidP="00B54EC5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686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Соблюдать конфиденциальность сведений, полученных в процессе прохождения процедур сертификации, за исключением случаев, предусмотренных законодательством КР.</w:t>
      </w:r>
    </w:p>
    <w:p w14:paraId="077132DD" w14:textId="77777777" w:rsidR="00B54EC5" w:rsidRPr="00390F8E" w:rsidRDefault="00B54EC5" w:rsidP="00B54EC5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686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Принимать соответствующие меры при обращении Заявителя с жалобами и апелляциями.</w:t>
      </w:r>
    </w:p>
    <w:p w14:paraId="1CB90B93" w14:textId="77777777" w:rsidR="00B54EC5" w:rsidRPr="00390F8E" w:rsidRDefault="00B54EC5" w:rsidP="00B54EC5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686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В случае привлечения стороннего органа для проведения инспекции заблаговременно информировать Заявителя об использовании </w:t>
      </w:r>
      <w:proofErr w:type="spellStart"/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аутсорсинговых</w:t>
      </w:r>
      <w:proofErr w:type="spellEnd"/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ресурсов и нести ответственность за все виды деятельности, переданные другому органу.</w:t>
      </w:r>
    </w:p>
    <w:p w14:paraId="01FDBE3A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</w:p>
    <w:p w14:paraId="7E7776E8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  <w:t>2.2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.</w:t>
      </w:r>
      <w:r w:rsidRPr="00390F8E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  <w:t xml:space="preserve"> Заявитель обязуется:</w:t>
      </w:r>
    </w:p>
    <w:p w14:paraId="48199932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  <w:t xml:space="preserve">2.2.1. Подать заявку на проведение сертификации, 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выбрать схему сертификации; оплатить 100% стоимости работ по сертификации оружия,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ky-KG"/>
        </w:rPr>
        <w:t xml:space="preserve"> 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проведению инспекции и инспекционного контроля (если требуется схемой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ky-KG"/>
        </w:rPr>
        <w:t xml:space="preserve"> сертификации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) в соответствии с протоколом согласования договорной цены (приложение 1)</w:t>
      </w:r>
    </w:p>
    <w:p w14:paraId="1916E7C3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  <w:t>2.2.2. Предоставить все требуемые процедурой сертификации документы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 w:rsidRPr="00390F8E"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  <w:t>лично или через ответственного представителя с доверенностью:</w:t>
      </w:r>
    </w:p>
    <w:p w14:paraId="1EC5DA17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686"/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  <w:t>- обязательные реквизиты и/или информация об оружии для потребителя на государственном и официальном языках;</w:t>
      </w:r>
    </w:p>
    <w:p w14:paraId="274C6B50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  <w:t>- документы системы качества (при наличии) и другие документы в зависимости от схем сертификации;</w:t>
      </w:r>
    </w:p>
    <w:p w14:paraId="39BDB66D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  <w:lastRenderedPageBreak/>
        <w:t>-  контракт на поставку продукции;</w:t>
      </w:r>
    </w:p>
    <w:p w14:paraId="3E0C4FAF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  <w:t>-  товаросопроводительные документы;</w:t>
      </w:r>
    </w:p>
    <w:p w14:paraId="7959CF7A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  <w:t>- документы, подтверждающие соответствие оружия требованиям безопасности: (сертификат соответствия (оригинал или копия заверенная аккредитованным органом по сертификации, выдавшим его), протокол испытаний (оригинал или копия заверенная аккредитованной лабораторией, выдавшим их, с учетом сроков их проведения), выполненных аккредитованными отечественными или зарубежными испытательными лабораториями);</w:t>
      </w:r>
    </w:p>
    <w:p w14:paraId="05797289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2.2.3. </w:t>
      </w:r>
      <w:r w:rsidRPr="00390F8E"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  <w:t>Представлять для осмотра представителю ОС партию продукции и образцы для испытаний.</w:t>
      </w:r>
    </w:p>
    <w:p w14:paraId="1F2BA4F3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pacing w:val="-6"/>
          <w:sz w:val="20"/>
          <w:szCs w:val="20"/>
          <w:bdr w:val="none" w:sz="0" w:space="0" w:color="auto"/>
        </w:rPr>
        <w:t xml:space="preserve">2.2.4. Осуществить за свой счет транспортировку отобранных образцов в орган сертификации (в случае отборки образцов на территории Заявителя). </w:t>
      </w:r>
    </w:p>
    <w:p w14:paraId="6863B413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2.2.5. Получать из органа по сертификации документы и образцы продукции лично или через ответственного представителя с доверенностью.</w:t>
      </w:r>
    </w:p>
    <w:p w14:paraId="540026C6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Отправка документов иным способом не допускается.</w:t>
      </w:r>
    </w:p>
    <w:p w14:paraId="24DC6D06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2.2.6. Не оставлять на хранение в помещении ОС и ОК образцы продукции.</w:t>
      </w:r>
    </w:p>
    <w:p w14:paraId="374F32A8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2.2.7. Использовать сертификат продукции таким образом, чтобы не нанести ущерб репутации органа по сертификации, и отказаться от каких-либо заявлений, касающихся сертификации продукции, которые могут рассматриваться как непозволительные и вводящие в заблуждение.</w:t>
      </w:r>
    </w:p>
    <w:p w14:paraId="745728B3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2.2.8. Соблюдать конфиденциальность сведений, полученных в процессе прохождения процедур сертификации, за исключением случаев, предусмотренных законодательством КР.</w:t>
      </w:r>
    </w:p>
    <w:p w14:paraId="4EC15AC8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2.2.9. Соблюдать требования, предъявляемые к Заявителю в п. 4.1.2.2 ISO/IEC 17065, а именно:</w:t>
      </w:r>
    </w:p>
    <w:p w14:paraId="6AC478F4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- постоянного выполнения сертификационных требований включая внесение соответствующих изменений, сообщаемых органу по сертификации;</w:t>
      </w:r>
    </w:p>
    <w:p w14:paraId="0E6121BA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- принятия необходимых мер для оценивания и надзора (при необходимости), включая предоставление возможности для изучения документации и записей, а также доступа к оборудованию, местам, зонам, персоналу и субподрядчикам заказчика;</w:t>
      </w:r>
    </w:p>
    <w:p w14:paraId="3F57A46D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- использования сертификации продукции таким образом, чтобы не нанести ущерб репутации органа по сертификации, и отказа от каких-либо заявлений, касающихся сертификации продукции, которые могут рассматриваться как непозволительные и вводящие в заблуждение; </w:t>
      </w:r>
    </w:p>
    <w:p w14:paraId="204BCADB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- приостановки или отмены сертификации, прекращения использования всех средств рекламного характера, ссылающихся на сертификацию, и принятия мер согласно требованиям схемы сертификации (например, возвращения сертификационных документов) и любых других необходимых мер; </w:t>
      </w:r>
    </w:p>
    <w:p w14:paraId="16B2048F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- выполнения требований органа по сертификации или осуществления действий, предписанных схемой сертификации при ссылках на сертификацию продукции в средствах массовой информации, таких как документы, брошюры или материалы рекламного характера; </w:t>
      </w:r>
    </w:p>
    <w:p w14:paraId="4665A2FD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- выполнения любых требований, устанавливаемых схемой сертификации в отношении использования знаков соответствия или содержащихся в информации по продукции; </w:t>
      </w:r>
    </w:p>
    <w:p w14:paraId="442A90DD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- ведения записей всех жалоб, доведенных до сведения заказчика и касающихся выполнения сертификационных требований, и предоставления их органу по сертификации по его запросу: </w:t>
      </w:r>
    </w:p>
    <w:p w14:paraId="300436AB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- принятие соответствующих мер в отношении таких жалоб и любых недостатков, обнаруженных в продукции, которые влияют на соответствие сертификационным требованиям.</w:t>
      </w:r>
    </w:p>
    <w:p w14:paraId="2CB2036E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</w:p>
    <w:p w14:paraId="443A6D79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  <w:t>2.3. Права исполнителя.</w:t>
      </w:r>
    </w:p>
    <w:p w14:paraId="1086A4FC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Исполнитель имеет право:</w:t>
      </w:r>
    </w:p>
    <w:p w14:paraId="18740BD9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- отказать Заявителю в выдаче сертификата соответствия. Основанием для отказа в выдаче сертификата соответствия могут быть отрицательные результаты сертификационных инспекции, отказ от оплаты работы Заявителем и другие отклонения от действующих технических регламентов и/или стандартов;</w:t>
      </w:r>
    </w:p>
    <w:p w14:paraId="36F7556E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- приостанавливать или прекращать действие выданных им сертификатов соответствия;</w:t>
      </w:r>
    </w:p>
    <w:p w14:paraId="49952F62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- осуществляет контроль за объектами сертификации, если такой контроль предусмотрен соответствующей схемой сертификации.</w:t>
      </w:r>
    </w:p>
    <w:p w14:paraId="7B4794F2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</w:p>
    <w:p w14:paraId="0429F9A9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  <w:t>2.4 Права Заявителя.</w:t>
      </w:r>
    </w:p>
    <w:p w14:paraId="595B71AE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Заявитель имеет право:</w:t>
      </w:r>
    </w:p>
    <w:p w14:paraId="2424FD46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- обращаться для проведения работ по сертификации в любой аккредитованный орган по сертификации, область аккредитации которого включает продукцию, которую заявитель намеревается сертифицировать;</w:t>
      </w:r>
    </w:p>
    <w:p w14:paraId="3A1530D6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- лично выбирать схему сертификацию из заявленной области аккредитации ОС;</w:t>
      </w:r>
    </w:p>
    <w:p w14:paraId="59FF4361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- подавать жалобы и апелляции;</w:t>
      </w:r>
    </w:p>
    <w:p w14:paraId="30C8BE93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- при возникновениях разногласий с органом по сертификации в ходе сертификации оружия обращается в апелляционную комиссию органа по сертификации, а в случае несогласия с ее решением обращается в орган по аккредитации, аккредитовавший орган по сертификации, с жалобой или апелляцией неправомерных действий аккредитованных органов по сертификации и испытательных лабораторий или в суд Кыргызской Республики.</w:t>
      </w:r>
    </w:p>
    <w:p w14:paraId="2043DB2E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- высказывать возражения по использованию </w:t>
      </w:r>
      <w:proofErr w:type="spellStart"/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аутсорсинговых</w:t>
      </w:r>
      <w:proofErr w:type="spellEnd"/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ресурсов Исполнителем;</w:t>
      </w:r>
    </w:p>
    <w:p w14:paraId="663C3C04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lastRenderedPageBreak/>
        <w:t xml:space="preserve">- по заявлению за две недели до окончания срока действия сертификата соответствия на партию оружия, не реализованную полностью до окончания срока действия сертификата, направлять в орган по сертификации, выдавший сертификат, 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ky-KG"/>
        </w:rPr>
        <w:t>заявку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на продление срока действия сертификата с указанием точного количества нереализованного оружия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ky-KG"/>
        </w:rPr>
        <w:t xml:space="preserve"> 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на момент подачи заявления, срока годности (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ky-KG"/>
        </w:rPr>
        <w:t>службы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) оружия; </w:t>
      </w:r>
    </w:p>
    <w:p w14:paraId="2FD74A28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- в случае утери оригинала сертификата соответствия заявитель может подать в 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ky-KG"/>
        </w:rPr>
        <w:t>орган по сертификации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, сертифицировавший оружие, заявление о выдаче дубликата. Плата за выдачу дубликата взимается с заявителя в размере стоимости фактически проведенных работ;</w:t>
      </w:r>
    </w:p>
    <w:p w14:paraId="7144BF2A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- получать Копии сертификата соответствия оформленные ОС, выдавшим оригинал, с подлинника сертификата соответствия на бланках с учетным номером, выдаваемых Кыргызским центром аккредитации при Министерстве экономики и коммерции Кыргызской Республики.</w:t>
      </w:r>
    </w:p>
    <w:p w14:paraId="756697E7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</w:p>
    <w:p w14:paraId="7BDE7D9D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  <w:t>3.Оплата выполненных работ</w:t>
      </w:r>
    </w:p>
    <w:p w14:paraId="2185E440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</w:p>
    <w:p w14:paraId="28923A9A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3.1. Настоящий договор является основанием к оплате Заявителем работ по сертификации, проводимого Исполнителем.</w:t>
      </w:r>
    </w:p>
    <w:p w14:paraId="0CDEE723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pacing w:val="-4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3.2 Стоимость работ устанавливается согласно утвержденного в установленном порядке 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ky-KG"/>
        </w:rPr>
        <w:t xml:space="preserve">тарифе и/или 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прейскуранта на работы по сертификации и инспекции оружия и в соответствии с протоколом согласования до</w:t>
      </w:r>
      <w:r w:rsidRPr="00390F8E">
        <w:rPr>
          <w:rFonts w:eastAsia="Times New Roman" w:cs="Times New Roman"/>
          <w:color w:val="auto"/>
          <w:spacing w:val="-4"/>
          <w:sz w:val="20"/>
          <w:szCs w:val="20"/>
          <w:bdr w:val="none" w:sz="0" w:space="0" w:color="auto"/>
        </w:rPr>
        <w:t>говорной цены (приложение 1), который является неотъемлемой частью настоящего договора.</w:t>
      </w:r>
    </w:p>
    <w:p w14:paraId="5E55DE3D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pacing w:val="-4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pacing w:val="-4"/>
          <w:sz w:val="20"/>
          <w:szCs w:val="20"/>
          <w:bdr w:val="none" w:sz="0" w:space="0" w:color="auto"/>
        </w:rPr>
        <w:t>3.3. В случае отказа Заявителя от проведения работ по сертификации после начала выполнения работ, возврат денежных средств Исполнителем не производится.</w:t>
      </w:r>
    </w:p>
    <w:p w14:paraId="1F3BB0AA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</w:p>
    <w:p w14:paraId="4FF52FD1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  <w:t xml:space="preserve">4. Порядок расчетов </w:t>
      </w:r>
    </w:p>
    <w:p w14:paraId="0C383866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</w:p>
    <w:p w14:paraId="63D861DE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686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4.1. Заявитель оплачивает стоимость работ переводом на расчетный счет Исполнителя.</w:t>
      </w:r>
    </w:p>
    <w:p w14:paraId="7F2F600E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686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4.2. Фактом оплаты считается подтверждение Исполнителем поступления денежных средств на расчетный счет.</w:t>
      </w:r>
    </w:p>
    <w:p w14:paraId="5784F431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379"/>
        </w:tabs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</w:p>
    <w:p w14:paraId="2298E66D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379"/>
        </w:tabs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  <w:t>5. Порядок изменения и расторжения договора</w:t>
      </w:r>
    </w:p>
    <w:p w14:paraId="5ECCA948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379"/>
        </w:tabs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</w:p>
    <w:p w14:paraId="6C870625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5.1. Договор может быть изменен</w:t>
      </w:r>
      <w:r w:rsidRPr="00390F8E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  <w:t xml:space="preserve"> </w:t>
      </w: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по соглашению Сторон.</w:t>
      </w:r>
    </w:p>
    <w:p w14:paraId="1303B53A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5.2. Договор может быть расторгнут по письменному обращению Сторон, представленному не менее чем за 30 календарных дней до расторжения.</w:t>
      </w:r>
    </w:p>
    <w:p w14:paraId="104C283F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pacing w:val="-4"/>
          <w:sz w:val="20"/>
          <w:szCs w:val="20"/>
          <w:bdr w:val="none" w:sz="0" w:space="0" w:color="auto"/>
        </w:rPr>
      </w:pPr>
    </w:p>
    <w:p w14:paraId="54B0B8E0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  <w:t>6. Порядок, сроки предъявления и рассмотрения претензий</w:t>
      </w:r>
    </w:p>
    <w:p w14:paraId="1AB147DD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</w:p>
    <w:p w14:paraId="1E1E9EA3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6.1. В связи с неисполнением или ненадлежащим исполнением обязательств, предусмотренных договором, Стороны обязаны предъявить письменную претензию.</w:t>
      </w:r>
    </w:p>
    <w:p w14:paraId="17B89348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6.2. Письменные ответы на претензии должны быть даны в течение 30 (тридцати) рабочих дней.</w:t>
      </w:r>
    </w:p>
    <w:p w14:paraId="1EF6F040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6.3. При отклонении претензии полностью или частично, а также в случае неполучения ответа в установленный для ее рассмотрения срок, Стороны вправе обратиться в судебные органы.</w:t>
      </w:r>
    </w:p>
    <w:p w14:paraId="026B787B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  <w:t>7. Прочие условия</w:t>
      </w:r>
    </w:p>
    <w:p w14:paraId="6FF9C71F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</w:p>
    <w:p w14:paraId="5C58D232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7.1. По письменному обращению Заявителя сроки производства работ по сертификации могут быть сокращены. Стоимость работ в этом случае оговаривается дополнительным соглашением к Договору.</w:t>
      </w:r>
    </w:p>
    <w:p w14:paraId="5684A227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7.2. В случае поступления объектов инспекции не в полном объёме или если в ходе проведения работ специалисту будет необходима дополнительная информация, требующая времени для её представления со стороны Заявителя, срок исполнения продлевается на соответствующее количество дней, затраченных на исполнение требований специалиста.</w:t>
      </w:r>
    </w:p>
    <w:p w14:paraId="394D91C7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pacing w:val="-4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pacing w:val="-4"/>
          <w:sz w:val="20"/>
          <w:szCs w:val="20"/>
          <w:bdr w:val="none" w:sz="0" w:space="0" w:color="auto"/>
        </w:rPr>
        <w:t>Запрос о представлении дополнительной информации оформляется в письменном виде.</w:t>
      </w:r>
    </w:p>
    <w:p w14:paraId="6FDE5070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7.3. Сроки рассмотрения Заявки до направления Уведомления Заявителю составляют до трех рабочих дней и не входят в сроки работ по сертификации.</w:t>
      </w:r>
    </w:p>
    <w:p w14:paraId="3EC0CE07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7.4. Все приложения, соглашения и дополнения к настоящему договору вступают в силу с момента подписания их Сторонами.</w:t>
      </w:r>
    </w:p>
    <w:p w14:paraId="05ACA768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7.5. Исполнителю предоставляется право в одностороннем порядке, изменять стоимость выполняемых работ (услуг).</w:t>
      </w:r>
    </w:p>
    <w:p w14:paraId="4B9EF17C" w14:textId="77777777" w:rsidR="00B54EC5" w:rsidRPr="00375862" w:rsidRDefault="00B54EC5" w:rsidP="00B54EC5">
      <w:pPr>
        <w:rPr>
          <w:color w:val="00B0F0"/>
          <w:sz w:val="20"/>
          <w:szCs w:val="20"/>
        </w:rPr>
      </w:pPr>
      <w:r w:rsidRPr="00375862">
        <w:rPr>
          <w:rFonts w:eastAsia="Times New Roman" w:cs="Times New Roman"/>
          <w:color w:val="00B0F0"/>
          <w:sz w:val="20"/>
          <w:szCs w:val="20"/>
          <w:bdr w:val="none" w:sz="0" w:space="0" w:color="auto"/>
        </w:rPr>
        <w:t xml:space="preserve">7.6 </w:t>
      </w:r>
      <w:r w:rsidRPr="00375862">
        <w:rPr>
          <w:color w:val="00B0F0"/>
          <w:sz w:val="20"/>
          <w:szCs w:val="20"/>
        </w:rPr>
        <w:t>В случае запроса правоохранительных органов Кыргызской Республики и проверяющих лиц КЦА при МЭ КР КЦС Исполнитель предоставляет доступ к материалам заказчика в объеме не противоречащему законодательству КР, о чем письменно уведомляет заказчика.</w:t>
      </w:r>
    </w:p>
    <w:p w14:paraId="2BA2FE6F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7.7. Транспортные и иные расходы, связанные с выездом эксперта ОС для идентификации продукции и отбора образцов, берет на себя ________________.</w:t>
      </w:r>
    </w:p>
    <w:p w14:paraId="1A57A548" w14:textId="77777777" w:rsidR="00B30AD2" w:rsidRDefault="00B30AD2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  <w:br w:type="page"/>
      </w:r>
    </w:p>
    <w:p w14:paraId="6AF8E2B7" w14:textId="205FE818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  <w:bookmarkStart w:id="0" w:name="_GoBack"/>
      <w:bookmarkEnd w:id="0"/>
      <w:r w:rsidRPr="00390F8E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  <w:lastRenderedPageBreak/>
        <w:t>8. Срок действия договора</w:t>
      </w:r>
    </w:p>
    <w:p w14:paraId="691E7CB7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</w:p>
    <w:p w14:paraId="51A36A98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pacing w:val="-4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pacing w:val="-4"/>
          <w:sz w:val="20"/>
          <w:szCs w:val="20"/>
          <w:bdr w:val="none" w:sz="0" w:space="0" w:color="auto"/>
        </w:rPr>
        <w:t>8.1. Настоящий договор вступает в силу с момента его подписания Сторонами и действует в течение 12 месяцев. В случае если за 30 дней до окончания срока его действия ни одна из сторон не заявит о намерении расторгнуть настоящий договор, то он считается пролонгированным на каждый последующий календарный год.</w:t>
      </w:r>
    </w:p>
    <w:p w14:paraId="053D3B90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color w:val="auto"/>
          <w:spacing w:val="-4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pacing w:val="-4"/>
          <w:sz w:val="20"/>
          <w:szCs w:val="20"/>
          <w:bdr w:val="none" w:sz="0" w:space="0" w:color="auto"/>
        </w:rPr>
        <w:t>8.2. Настоящий договор может быть расторгнут по инициативе любой из сторон, о чём необходимо письменно уведомить другую сторону не позднее, чем за 30 дней до его расторжения.</w:t>
      </w:r>
    </w:p>
    <w:p w14:paraId="1922BDD6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pacing w:val="-4"/>
          <w:sz w:val="20"/>
          <w:szCs w:val="20"/>
          <w:bdr w:val="none" w:sz="0" w:space="0" w:color="auto"/>
        </w:rPr>
        <w:t>8.3. Исполнитель имеет право отказаться от исполнения взятых обязательств по договору в случае, если Заявитель не выполняет своих обязательств, предусмотренных настоящим договором, а также другими документами, подписанными обеими сторонами в</w:t>
      </w:r>
      <w:r w:rsidRPr="00390F8E">
        <w:rPr>
          <w:rFonts w:eastAsia="Times New Roman" w:cs="Times New Roman"/>
          <w:b/>
          <w:color w:val="auto"/>
          <w:spacing w:val="-4"/>
          <w:sz w:val="20"/>
          <w:szCs w:val="20"/>
          <w:bdr w:val="none" w:sz="0" w:space="0" w:color="auto"/>
        </w:rPr>
        <w:t xml:space="preserve"> </w:t>
      </w:r>
      <w:r w:rsidRPr="00390F8E">
        <w:rPr>
          <w:rFonts w:eastAsia="Times New Roman" w:cs="Times New Roman"/>
          <w:color w:val="auto"/>
          <w:spacing w:val="-4"/>
          <w:sz w:val="20"/>
          <w:szCs w:val="20"/>
          <w:bdr w:val="none" w:sz="0" w:space="0" w:color="auto"/>
        </w:rPr>
        <w:t>процессе реализации условий договора в одностороннем порядке.</w:t>
      </w:r>
      <w:r w:rsidRPr="00390F8E">
        <w:rPr>
          <w:rFonts w:eastAsia="Times New Roman" w:cs="Times New Roman"/>
          <w:b/>
          <w:color w:val="auto"/>
          <w:spacing w:val="-4"/>
          <w:sz w:val="20"/>
          <w:szCs w:val="20"/>
          <w:bdr w:val="none" w:sz="0" w:space="0" w:color="auto"/>
        </w:rPr>
        <w:t xml:space="preserve"> </w:t>
      </w:r>
    </w:p>
    <w:p w14:paraId="64D968E5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686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8.4. В случае одностороннего отказа от исполнения договора полностью или частично, когда такой отказ допускается законом или соглашением сторон, договор считается соответственно расторгнутым с момента письменного уведомления другой стороны.</w:t>
      </w:r>
    </w:p>
    <w:p w14:paraId="039A1534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  <w:t>9. Юридические адреса Сторон</w:t>
      </w:r>
    </w:p>
    <w:tbl>
      <w:tblPr>
        <w:tblStyle w:val="2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2"/>
        <w:gridCol w:w="5105"/>
      </w:tblGrid>
      <w:tr w:rsidR="00B54EC5" w:rsidRPr="00390F8E" w14:paraId="6EF300BF" w14:textId="77777777" w:rsidTr="00384C39">
        <w:tc>
          <w:tcPr>
            <w:tcW w:w="4219" w:type="dxa"/>
          </w:tcPr>
          <w:p w14:paraId="3A85E44C" w14:textId="77777777" w:rsidR="00B54EC5" w:rsidRPr="00390F8E" w:rsidRDefault="00B54EC5" w:rsidP="00384C39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b/>
                <w:color w:val="auto"/>
                <w:sz w:val="20"/>
                <w:szCs w:val="20"/>
              </w:rPr>
              <w:t>Исполнитель:</w:t>
            </w:r>
          </w:p>
        </w:tc>
        <w:tc>
          <w:tcPr>
            <w:tcW w:w="282" w:type="dxa"/>
          </w:tcPr>
          <w:p w14:paraId="3D941738" w14:textId="77777777" w:rsidR="00B54EC5" w:rsidRPr="00390F8E" w:rsidRDefault="00B54EC5" w:rsidP="00384C39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05" w:type="dxa"/>
          </w:tcPr>
          <w:p w14:paraId="754B907D" w14:textId="77777777" w:rsidR="00B54EC5" w:rsidRPr="00390F8E" w:rsidRDefault="00B54EC5" w:rsidP="00384C39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b/>
                <w:color w:val="auto"/>
                <w:sz w:val="20"/>
                <w:szCs w:val="20"/>
              </w:rPr>
              <w:t>Заявитель:</w:t>
            </w:r>
          </w:p>
        </w:tc>
      </w:tr>
      <w:tr w:rsidR="00B54EC5" w:rsidRPr="00390F8E" w14:paraId="2C54E28A" w14:textId="77777777" w:rsidTr="00384C39">
        <w:tc>
          <w:tcPr>
            <w:tcW w:w="4219" w:type="dxa"/>
          </w:tcPr>
          <w:p w14:paraId="7B708A9B" w14:textId="77777777" w:rsidR="00B54EC5" w:rsidRPr="00390F8E" w:rsidRDefault="00B54EC5" w:rsidP="00384C39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color w:val="auto"/>
                <w:sz w:val="20"/>
                <w:szCs w:val="20"/>
              </w:rPr>
              <w:t>ОсОО «Кырг</w:t>
            </w:r>
            <w:r>
              <w:rPr>
                <w:rFonts w:cs="Times New Roman"/>
                <w:color w:val="auto"/>
                <w:sz w:val="20"/>
                <w:szCs w:val="20"/>
              </w:rPr>
              <w:t>ызский центр сертификации</w:t>
            </w:r>
            <w:r w:rsidRPr="00390F8E">
              <w:rPr>
                <w:rFonts w:cs="Times New Roman"/>
                <w:color w:val="auto"/>
                <w:sz w:val="20"/>
                <w:szCs w:val="20"/>
              </w:rPr>
              <w:t xml:space="preserve">»  </w:t>
            </w:r>
          </w:p>
        </w:tc>
        <w:tc>
          <w:tcPr>
            <w:tcW w:w="282" w:type="dxa"/>
          </w:tcPr>
          <w:p w14:paraId="278259D1" w14:textId="77777777" w:rsidR="00B54EC5" w:rsidRPr="00390F8E" w:rsidRDefault="00B54EC5" w:rsidP="00384C39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14:paraId="4EBC63FE" w14:textId="77777777" w:rsidR="00B54EC5" w:rsidRPr="00390F8E" w:rsidRDefault="00B54EC5" w:rsidP="00384C39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54EC5" w:rsidRPr="00390F8E" w14:paraId="6042BE62" w14:textId="77777777" w:rsidTr="00936E22">
        <w:tc>
          <w:tcPr>
            <w:tcW w:w="4219" w:type="dxa"/>
          </w:tcPr>
          <w:p w14:paraId="2C096295" w14:textId="1294CE69" w:rsidR="00B54EC5" w:rsidRDefault="00C617B2" w:rsidP="00384C39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Факт</w:t>
            </w:r>
            <w:r w:rsidR="00A72FE7">
              <w:rPr>
                <w:rFonts w:cs="Times New Roman"/>
                <w:b/>
                <w:color w:val="auto"/>
                <w:sz w:val="20"/>
                <w:szCs w:val="20"/>
              </w:rPr>
              <w:t>. а</w:t>
            </w:r>
            <w:r w:rsidR="00B54EC5" w:rsidRPr="00390F8E">
              <w:rPr>
                <w:rFonts w:cs="Times New Roman"/>
                <w:b/>
                <w:color w:val="auto"/>
                <w:sz w:val="20"/>
                <w:szCs w:val="20"/>
              </w:rPr>
              <w:t xml:space="preserve">дрес: </w:t>
            </w:r>
            <w:r w:rsidR="00B54EC5" w:rsidRPr="00390F8E">
              <w:rPr>
                <w:rFonts w:cs="Times New Roman"/>
                <w:color w:val="auto"/>
                <w:sz w:val="20"/>
                <w:szCs w:val="20"/>
              </w:rPr>
              <w:t>Кыргызская Республика, 720022, г. Бишкек, Кольбаева, 14А.</w:t>
            </w:r>
          </w:p>
          <w:p w14:paraId="4F8384C0" w14:textId="7F573A22" w:rsidR="00011E7A" w:rsidRPr="00011E7A" w:rsidRDefault="00011E7A" w:rsidP="00C617B2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617B2">
              <w:rPr>
                <w:rFonts w:cs="Times New Roman"/>
                <w:b/>
                <w:color w:val="00B0F0"/>
                <w:sz w:val="20"/>
                <w:szCs w:val="20"/>
              </w:rPr>
              <w:t>Юр. адрес:</w:t>
            </w:r>
            <w:r w:rsidRPr="00C617B2">
              <w:rPr>
                <w:rFonts w:cs="Times New Roman"/>
                <w:color w:val="00B0F0"/>
                <w:sz w:val="20"/>
                <w:szCs w:val="20"/>
              </w:rPr>
              <w:t xml:space="preserve"> </w:t>
            </w:r>
            <w:r w:rsidR="007A01EC" w:rsidRPr="00C617B2">
              <w:rPr>
                <w:rFonts w:cs="Times New Roman"/>
                <w:color w:val="00B0F0"/>
                <w:sz w:val="20"/>
                <w:szCs w:val="20"/>
              </w:rPr>
              <w:t>Кыргызская Республика, Чуйская область, Сокулукский район, Военно-Антоновка,</w:t>
            </w:r>
            <w:r w:rsidR="00C617B2" w:rsidRPr="00C617B2">
              <w:rPr>
                <w:rFonts w:cs="Times New Roman"/>
                <w:color w:val="00B0F0"/>
                <w:sz w:val="20"/>
                <w:szCs w:val="20"/>
              </w:rPr>
              <w:t xml:space="preserve"> </w:t>
            </w:r>
            <w:r w:rsidR="007A01EC" w:rsidRPr="00C617B2">
              <w:rPr>
                <w:rFonts w:cs="Times New Roman"/>
                <w:color w:val="00B0F0"/>
                <w:sz w:val="20"/>
                <w:szCs w:val="20"/>
              </w:rPr>
              <w:t>ул.</w:t>
            </w:r>
            <w:r w:rsidR="00C617B2" w:rsidRPr="00C617B2">
              <w:rPr>
                <w:rFonts w:cs="Times New Roman"/>
                <w:color w:val="00B0F0"/>
                <w:sz w:val="20"/>
                <w:szCs w:val="20"/>
              </w:rPr>
              <w:t xml:space="preserve"> </w:t>
            </w:r>
            <w:r w:rsidR="007A01EC" w:rsidRPr="00C617B2">
              <w:rPr>
                <w:rFonts w:cs="Times New Roman"/>
                <w:color w:val="00B0F0"/>
                <w:sz w:val="20"/>
                <w:szCs w:val="20"/>
              </w:rPr>
              <w:t>Пионерская, 115 А</w:t>
            </w:r>
          </w:p>
        </w:tc>
        <w:tc>
          <w:tcPr>
            <w:tcW w:w="282" w:type="dxa"/>
          </w:tcPr>
          <w:p w14:paraId="03889192" w14:textId="77777777" w:rsidR="00B54EC5" w:rsidRPr="00390F8E" w:rsidRDefault="00B54EC5" w:rsidP="00384C39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14:paraId="29453D05" w14:textId="77777777" w:rsidR="00B54EC5" w:rsidRPr="00390F8E" w:rsidRDefault="00B54EC5" w:rsidP="00384C39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b/>
                <w:color w:val="auto"/>
                <w:sz w:val="20"/>
                <w:szCs w:val="20"/>
              </w:rPr>
              <w:t>Адрес:</w:t>
            </w:r>
            <w:r w:rsidRPr="00390F8E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A278A" w:rsidRPr="00390F8E" w14:paraId="15876150" w14:textId="77777777" w:rsidTr="00936E22">
        <w:tc>
          <w:tcPr>
            <w:tcW w:w="4219" w:type="dxa"/>
          </w:tcPr>
          <w:p w14:paraId="7EDD532D" w14:textId="6C94B2F7" w:rsidR="008A278A" w:rsidRPr="00390F8E" w:rsidRDefault="008A278A" w:rsidP="00384C39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ИНН 00604201810316</w:t>
            </w:r>
          </w:p>
        </w:tc>
        <w:tc>
          <w:tcPr>
            <w:tcW w:w="282" w:type="dxa"/>
          </w:tcPr>
          <w:p w14:paraId="0BCCE9AD" w14:textId="77777777" w:rsidR="008A278A" w:rsidRPr="00390F8E" w:rsidRDefault="008A278A" w:rsidP="00384C39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05" w:type="dxa"/>
          </w:tcPr>
          <w:p w14:paraId="4F2D3CEE" w14:textId="67DF20E6" w:rsidR="008A278A" w:rsidRPr="00390F8E" w:rsidRDefault="008A278A" w:rsidP="00384C39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8A278A">
              <w:rPr>
                <w:rFonts w:cs="Times New Roman"/>
                <w:b/>
                <w:color w:val="00B0F0"/>
                <w:sz w:val="20"/>
                <w:szCs w:val="20"/>
              </w:rPr>
              <w:t>ИНН:</w:t>
            </w:r>
            <w:r w:rsidRPr="008A278A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A278A" w:rsidRPr="00390F8E" w14:paraId="0256DDD3" w14:textId="77777777" w:rsidTr="00936E22">
        <w:tc>
          <w:tcPr>
            <w:tcW w:w="4219" w:type="dxa"/>
          </w:tcPr>
          <w:p w14:paraId="7B8EA012" w14:textId="41E9CA8D" w:rsidR="008A278A" w:rsidRPr="00390F8E" w:rsidRDefault="008A278A" w:rsidP="008A278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ОКПО 29334816</w:t>
            </w:r>
          </w:p>
        </w:tc>
        <w:tc>
          <w:tcPr>
            <w:tcW w:w="282" w:type="dxa"/>
          </w:tcPr>
          <w:p w14:paraId="299FD704" w14:textId="77777777" w:rsidR="008A278A" w:rsidRPr="00390F8E" w:rsidRDefault="008A278A" w:rsidP="008A278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05" w:type="dxa"/>
          </w:tcPr>
          <w:p w14:paraId="74086D52" w14:textId="25D4604E" w:rsidR="008A278A" w:rsidRPr="00390F8E" w:rsidRDefault="00FF7E94" w:rsidP="008A278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00B0F0"/>
                <w:sz w:val="20"/>
                <w:szCs w:val="20"/>
              </w:rPr>
              <w:t>ОКПО</w:t>
            </w:r>
            <w:r w:rsidR="008A278A" w:rsidRPr="008A278A">
              <w:rPr>
                <w:rFonts w:cs="Times New Roman"/>
                <w:b/>
                <w:color w:val="00B0F0"/>
                <w:sz w:val="20"/>
                <w:szCs w:val="20"/>
              </w:rPr>
              <w:t>:</w:t>
            </w:r>
            <w:r w:rsidR="008A278A" w:rsidRPr="008A278A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A278A" w:rsidRPr="00390F8E" w14:paraId="6E08DE4E" w14:textId="77777777" w:rsidTr="00936E22">
        <w:trPr>
          <w:trHeight w:val="115"/>
        </w:trPr>
        <w:tc>
          <w:tcPr>
            <w:tcW w:w="4219" w:type="dxa"/>
          </w:tcPr>
          <w:p w14:paraId="5988A504" w14:textId="657B27D0" w:rsidR="008A278A" w:rsidRPr="00A72FE7" w:rsidRDefault="008A278A" w:rsidP="008A278A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</w:tcPr>
          <w:p w14:paraId="6A2F8197" w14:textId="77777777" w:rsidR="008A278A" w:rsidRPr="00390F8E" w:rsidRDefault="008A278A" w:rsidP="008A278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05" w:type="dxa"/>
          </w:tcPr>
          <w:p w14:paraId="3B8B675B" w14:textId="77777777" w:rsidR="008A278A" w:rsidRPr="00390F8E" w:rsidRDefault="008A278A" w:rsidP="00936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8A278A" w:rsidRPr="00390F8E" w14:paraId="16C85006" w14:textId="77777777" w:rsidTr="00936E22">
        <w:tc>
          <w:tcPr>
            <w:tcW w:w="4219" w:type="dxa"/>
          </w:tcPr>
          <w:p w14:paraId="654544C7" w14:textId="167E14CF" w:rsidR="008A278A" w:rsidRPr="00A72FE7" w:rsidRDefault="008A278A" w:rsidP="008A278A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b/>
                <w:color w:val="auto"/>
                <w:sz w:val="20"/>
                <w:szCs w:val="20"/>
              </w:rPr>
              <w:t>Банковские реквизиты</w:t>
            </w:r>
          </w:p>
        </w:tc>
        <w:tc>
          <w:tcPr>
            <w:tcW w:w="282" w:type="dxa"/>
          </w:tcPr>
          <w:p w14:paraId="2D6C7C9B" w14:textId="77777777" w:rsidR="008A278A" w:rsidRPr="00390F8E" w:rsidRDefault="008A278A" w:rsidP="008A278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05" w:type="dxa"/>
          </w:tcPr>
          <w:p w14:paraId="35F518E1" w14:textId="22A55F97" w:rsidR="008A278A" w:rsidRPr="00390F8E" w:rsidRDefault="008A278A" w:rsidP="008A278A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b/>
                <w:color w:val="auto"/>
                <w:sz w:val="20"/>
                <w:szCs w:val="20"/>
              </w:rPr>
              <w:t>Банковские реквизиты</w:t>
            </w:r>
          </w:p>
        </w:tc>
      </w:tr>
      <w:tr w:rsidR="008A278A" w:rsidRPr="00390F8E" w14:paraId="65FB4668" w14:textId="77777777" w:rsidTr="00936E22">
        <w:tc>
          <w:tcPr>
            <w:tcW w:w="4219" w:type="dxa"/>
          </w:tcPr>
          <w:p w14:paraId="1DB2B951" w14:textId="28EABDE0" w:rsidR="008A278A" w:rsidRPr="00390F8E" w:rsidRDefault="008A278A" w:rsidP="008A278A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A72FE7">
              <w:rPr>
                <w:rFonts w:cs="Times New Roman"/>
                <w:color w:val="auto"/>
                <w:sz w:val="20"/>
                <w:szCs w:val="20"/>
              </w:rPr>
              <w:t>ЗАО "</w:t>
            </w:r>
            <w:r w:rsidRPr="008A278A">
              <w:rPr>
                <w:rFonts w:cs="Times New Roman"/>
                <w:color w:val="00B0F0"/>
                <w:sz w:val="20"/>
                <w:szCs w:val="20"/>
              </w:rPr>
              <w:t>Коммерческий Банк КСБ</w:t>
            </w:r>
            <w:r w:rsidRPr="00390F8E">
              <w:rPr>
                <w:rFonts w:cs="Times New Roman"/>
                <w:color w:val="auto"/>
                <w:sz w:val="20"/>
                <w:szCs w:val="20"/>
                <w:lang w:val="en-US"/>
              </w:rPr>
              <w:t>"</w:t>
            </w:r>
          </w:p>
        </w:tc>
        <w:tc>
          <w:tcPr>
            <w:tcW w:w="282" w:type="dxa"/>
          </w:tcPr>
          <w:p w14:paraId="6C7C28AC" w14:textId="77777777" w:rsidR="008A278A" w:rsidRPr="00390F8E" w:rsidRDefault="008A278A" w:rsidP="008A278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14:paraId="72313CED" w14:textId="77777777" w:rsidR="008A278A" w:rsidRPr="00390F8E" w:rsidRDefault="008A278A" w:rsidP="008A278A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F7E94" w:rsidRPr="00390F8E" w14:paraId="3130CD66" w14:textId="77777777" w:rsidTr="00384C39">
        <w:tc>
          <w:tcPr>
            <w:tcW w:w="4219" w:type="dxa"/>
          </w:tcPr>
          <w:p w14:paraId="69D08023" w14:textId="062C93CA" w:rsidR="00FF7E94" w:rsidRPr="00A72FE7" w:rsidRDefault="00FF7E94" w:rsidP="008A278A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color w:val="auto"/>
                <w:sz w:val="20"/>
                <w:szCs w:val="20"/>
              </w:rPr>
              <w:t>БИК 104001</w:t>
            </w:r>
          </w:p>
        </w:tc>
        <w:tc>
          <w:tcPr>
            <w:tcW w:w="282" w:type="dxa"/>
          </w:tcPr>
          <w:p w14:paraId="7ED0A18B" w14:textId="77777777" w:rsidR="00FF7E94" w:rsidRPr="00390F8E" w:rsidRDefault="00FF7E94" w:rsidP="008A278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14:paraId="24D241BE" w14:textId="77777777" w:rsidR="00FF7E94" w:rsidRPr="00390F8E" w:rsidRDefault="00FF7E94" w:rsidP="008A278A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F7E94" w:rsidRPr="00390F8E" w14:paraId="704E54E8" w14:textId="77777777" w:rsidTr="00384C39">
        <w:tc>
          <w:tcPr>
            <w:tcW w:w="4219" w:type="dxa"/>
          </w:tcPr>
          <w:p w14:paraId="32E70F63" w14:textId="6AF960BF" w:rsidR="00FF7E94" w:rsidRPr="00A72FE7" w:rsidRDefault="00FF7E94" w:rsidP="008A278A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Р/с</w:t>
            </w:r>
            <w:r w:rsidRPr="00390F8E">
              <w:rPr>
                <w:rFonts w:cs="Times New Roman"/>
                <w:color w:val="auto"/>
                <w:sz w:val="20"/>
                <w:szCs w:val="20"/>
              </w:rPr>
              <w:t>: 1042000200024443</w:t>
            </w:r>
          </w:p>
        </w:tc>
        <w:tc>
          <w:tcPr>
            <w:tcW w:w="282" w:type="dxa"/>
          </w:tcPr>
          <w:p w14:paraId="654617A3" w14:textId="77777777" w:rsidR="00FF7E94" w:rsidRPr="00390F8E" w:rsidRDefault="00FF7E94" w:rsidP="008A278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14:paraId="4D05BDC7" w14:textId="77777777" w:rsidR="00FF7E94" w:rsidRPr="00390F8E" w:rsidRDefault="00FF7E94" w:rsidP="008A278A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F7E94" w:rsidRPr="00390F8E" w14:paraId="15204D3A" w14:textId="77777777" w:rsidTr="00936E22">
        <w:tc>
          <w:tcPr>
            <w:tcW w:w="4219" w:type="dxa"/>
          </w:tcPr>
          <w:p w14:paraId="142C613E" w14:textId="77777777" w:rsidR="00FF7E94" w:rsidRPr="00A72FE7" w:rsidRDefault="00FF7E94" w:rsidP="008A278A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</w:tcPr>
          <w:p w14:paraId="059B450B" w14:textId="77777777" w:rsidR="00FF7E94" w:rsidRPr="00390F8E" w:rsidRDefault="00FF7E94" w:rsidP="008A278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14:paraId="30B46F58" w14:textId="77777777" w:rsidR="00FF7E94" w:rsidRPr="00390F8E" w:rsidRDefault="00FF7E94" w:rsidP="008A278A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F7E94" w:rsidRPr="00390F8E" w14:paraId="43391989" w14:textId="77777777" w:rsidTr="00936E22">
        <w:tc>
          <w:tcPr>
            <w:tcW w:w="4219" w:type="dxa"/>
          </w:tcPr>
          <w:p w14:paraId="6BC85FF1" w14:textId="56A74564" w:rsidR="00FF7E94" w:rsidRPr="00A72FE7" w:rsidRDefault="00FF7E94" w:rsidP="008A278A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b/>
                <w:color w:val="auto"/>
                <w:sz w:val="20"/>
                <w:szCs w:val="20"/>
              </w:rPr>
              <w:t xml:space="preserve">Тел.: </w:t>
            </w:r>
            <w:r w:rsidRPr="00390F8E">
              <w:rPr>
                <w:rFonts w:cs="Times New Roman"/>
                <w:color w:val="auto"/>
                <w:sz w:val="20"/>
                <w:szCs w:val="20"/>
              </w:rPr>
              <w:t>+996312335568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, </w:t>
            </w:r>
            <w:r w:rsidRPr="00390F8E">
              <w:rPr>
                <w:rFonts w:cs="Times New Roman"/>
                <w:color w:val="auto"/>
                <w:sz w:val="20"/>
                <w:szCs w:val="20"/>
              </w:rPr>
              <w:t>+996708335568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FF7E94">
              <w:rPr>
                <w:rFonts w:cs="Times New Roman"/>
                <w:color w:val="00B0F0"/>
                <w:sz w:val="20"/>
                <w:szCs w:val="20"/>
              </w:rPr>
              <w:t>(</w:t>
            </w:r>
            <w:r w:rsidRPr="00FF7E94">
              <w:rPr>
                <w:rFonts w:cs="Times New Roman"/>
                <w:color w:val="00B0F0"/>
                <w:sz w:val="20"/>
                <w:szCs w:val="20"/>
                <w:lang w:val="en-US"/>
              </w:rPr>
              <w:t>W/a</w:t>
            </w:r>
            <w:r w:rsidRPr="00FF7E94">
              <w:rPr>
                <w:rFonts w:cs="Times New Roman"/>
                <w:color w:val="00B0F0"/>
                <w:sz w:val="20"/>
                <w:szCs w:val="20"/>
              </w:rPr>
              <w:t>)</w:t>
            </w:r>
          </w:p>
        </w:tc>
        <w:tc>
          <w:tcPr>
            <w:tcW w:w="282" w:type="dxa"/>
          </w:tcPr>
          <w:p w14:paraId="0115939B" w14:textId="77777777" w:rsidR="00FF7E94" w:rsidRPr="00390F8E" w:rsidRDefault="00FF7E94" w:rsidP="008A278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05" w:type="dxa"/>
          </w:tcPr>
          <w:p w14:paraId="33CC6485" w14:textId="4AE694DC" w:rsidR="00FF7E94" w:rsidRPr="00390F8E" w:rsidRDefault="00FF7E94" w:rsidP="008A278A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b/>
                <w:color w:val="auto"/>
                <w:sz w:val="20"/>
                <w:szCs w:val="20"/>
              </w:rPr>
              <w:t>Тел.:</w:t>
            </w:r>
          </w:p>
        </w:tc>
      </w:tr>
      <w:tr w:rsidR="008A278A" w:rsidRPr="00390F8E" w14:paraId="1D342258" w14:textId="77777777" w:rsidTr="00936E22">
        <w:tc>
          <w:tcPr>
            <w:tcW w:w="4219" w:type="dxa"/>
          </w:tcPr>
          <w:p w14:paraId="0052DBCE" w14:textId="6292F52C" w:rsidR="008A278A" w:rsidRPr="00FF7E94" w:rsidRDefault="00FF7E94" w:rsidP="00FF7E94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F7E94">
              <w:rPr>
                <w:rFonts w:cs="Times New Roman"/>
                <w:b/>
                <w:color w:val="00B0F0"/>
                <w:sz w:val="20"/>
                <w:szCs w:val="20"/>
              </w:rPr>
              <w:t>Эл. почта:</w:t>
            </w:r>
            <w:r w:rsidRPr="00FF7E94">
              <w:rPr>
                <w:rFonts w:cs="Times New Roman"/>
                <w:color w:val="00B0F0"/>
                <w:sz w:val="20"/>
                <w:szCs w:val="20"/>
              </w:rPr>
              <w:t xml:space="preserve"> </w:t>
            </w:r>
            <w:r w:rsidRPr="00FF7E94">
              <w:rPr>
                <w:rFonts w:cs="Times New Roman"/>
                <w:color w:val="00B0F0"/>
                <w:sz w:val="20"/>
                <w:szCs w:val="20"/>
                <w:lang w:val="en-US"/>
              </w:rPr>
              <w:t>info</w:t>
            </w:r>
            <w:r w:rsidRPr="00FF7E94">
              <w:rPr>
                <w:rFonts w:cs="Times New Roman"/>
                <w:color w:val="00B0F0"/>
                <w:sz w:val="20"/>
                <w:szCs w:val="20"/>
              </w:rPr>
              <w:t>@</w:t>
            </w:r>
            <w:proofErr w:type="spellStart"/>
            <w:r w:rsidRPr="00FF7E94">
              <w:rPr>
                <w:rFonts w:cs="Times New Roman"/>
                <w:color w:val="00B0F0"/>
                <w:sz w:val="20"/>
                <w:szCs w:val="20"/>
                <w:lang w:val="en-US"/>
              </w:rPr>
              <w:t>kcso</w:t>
            </w:r>
            <w:proofErr w:type="spellEnd"/>
            <w:r w:rsidRPr="00FF7E94">
              <w:rPr>
                <w:rFonts w:cs="Times New Roman"/>
                <w:color w:val="00B0F0"/>
                <w:sz w:val="20"/>
                <w:szCs w:val="20"/>
              </w:rPr>
              <w:t>.</w:t>
            </w:r>
            <w:r w:rsidRPr="00FF7E94">
              <w:rPr>
                <w:rFonts w:cs="Times New Roman"/>
                <w:color w:val="00B0F0"/>
                <w:sz w:val="20"/>
                <w:szCs w:val="20"/>
                <w:lang w:val="en-US"/>
              </w:rPr>
              <w:t>kg</w:t>
            </w:r>
          </w:p>
        </w:tc>
        <w:tc>
          <w:tcPr>
            <w:tcW w:w="282" w:type="dxa"/>
          </w:tcPr>
          <w:p w14:paraId="05C70F4C" w14:textId="77777777" w:rsidR="008A278A" w:rsidRPr="00390F8E" w:rsidRDefault="008A278A" w:rsidP="008A278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05" w:type="dxa"/>
          </w:tcPr>
          <w:p w14:paraId="2E5565EE" w14:textId="7C8283AE" w:rsidR="008A278A" w:rsidRPr="00390F8E" w:rsidRDefault="00FF7E94" w:rsidP="008A278A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F7E94">
              <w:rPr>
                <w:rFonts w:cs="Times New Roman"/>
                <w:b/>
                <w:color w:val="00B0F0"/>
                <w:sz w:val="20"/>
                <w:szCs w:val="20"/>
              </w:rPr>
              <w:t>Эл. почта:</w:t>
            </w:r>
          </w:p>
        </w:tc>
      </w:tr>
    </w:tbl>
    <w:p w14:paraId="74165D5C" w14:textId="77777777" w:rsidR="00B54EC5" w:rsidRPr="00390F8E" w:rsidRDefault="00B54EC5" w:rsidP="00B54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40" w:lineRule="auto"/>
        <w:ind w:firstLine="0"/>
        <w:jc w:val="center"/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</w:pPr>
      <w:r w:rsidRPr="00390F8E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</w:rPr>
        <w:t>10. Подписи Сторон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277"/>
        <w:gridCol w:w="4741"/>
      </w:tblGrid>
      <w:tr w:rsidR="00B54EC5" w:rsidRPr="00390F8E" w14:paraId="781BBA1B" w14:textId="77777777" w:rsidTr="00936E22">
        <w:tc>
          <w:tcPr>
            <w:tcW w:w="4219" w:type="dxa"/>
          </w:tcPr>
          <w:p w14:paraId="190898FF" w14:textId="77777777" w:rsidR="00B54EC5" w:rsidRPr="00390F8E" w:rsidRDefault="00B54EC5" w:rsidP="00384C39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color w:val="auto"/>
                <w:sz w:val="20"/>
                <w:szCs w:val="20"/>
              </w:rPr>
              <w:t>Исполнитель:</w:t>
            </w:r>
          </w:p>
        </w:tc>
        <w:tc>
          <w:tcPr>
            <w:tcW w:w="284" w:type="dxa"/>
          </w:tcPr>
          <w:p w14:paraId="79E22ACD" w14:textId="77777777" w:rsidR="00B54EC5" w:rsidRPr="00390F8E" w:rsidRDefault="00B54EC5" w:rsidP="00384C39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068" w:type="dxa"/>
          </w:tcPr>
          <w:p w14:paraId="7490F534" w14:textId="77777777" w:rsidR="00B54EC5" w:rsidRPr="00390F8E" w:rsidRDefault="00B54EC5" w:rsidP="00384C39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color w:val="auto"/>
                <w:sz w:val="20"/>
                <w:szCs w:val="20"/>
              </w:rPr>
              <w:t>Заявитель</w:t>
            </w:r>
          </w:p>
        </w:tc>
      </w:tr>
      <w:tr w:rsidR="00B54EC5" w:rsidRPr="00390F8E" w14:paraId="67EC67D3" w14:textId="77777777" w:rsidTr="00936E22">
        <w:tc>
          <w:tcPr>
            <w:tcW w:w="4219" w:type="dxa"/>
          </w:tcPr>
          <w:p w14:paraId="5ABFA581" w14:textId="77777777" w:rsidR="00B54EC5" w:rsidRPr="00390F8E" w:rsidRDefault="00B54EC5" w:rsidP="00384C39">
            <w:pPr>
              <w:spacing w:line="240" w:lineRule="auto"/>
              <w:ind w:firstLine="0"/>
              <w:rPr>
                <w:rFonts w:cs="Times New Roman"/>
                <w:color w:val="auto"/>
                <w:spacing w:val="-8"/>
                <w:sz w:val="20"/>
                <w:szCs w:val="20"/>
              </w:rPr>
            </w:pPr>
            <w:r w:rsidRPr="00390F8E">
              <w:rPr>
                <w:rFonts w:cs="Times New Roman"/>
                <w:color w:val="auto"/>
                <w:spacing w:val="-8"/>
                <w:sz w:val="20"/>
                <w:szCs w:val="20"/>
              </w:rPr>
              <w:t>ОсОО «Кырг</w:t>
            </w:r>
            <w:r>
              <w:rPr>
                <w:rFonts w:cs="Times New Roman"/>
                <w:color w:val="auto"/>
                <w:spacing w:val="-8"/>
                <w:sz w:val="20"/>
                <w:szCs w:val="20"/>
              </w:rPr>
              <w:t>ызский центр сертификации</w:t>
            </w:r>
            <w:r w:rsidRPr="00390F8E">
              <w:rPr>
                <w:rFonts w:cs="Times New Roman"/>
                <w:color w:val="auto"/>
                <w:spacing w:val="-8"/>
                <w:sz w:val="20"/>
                <w:szCs w:val="20"/>
              </w:rPr>
              <w:t>»</w:t>
            </w:r>
          </w:p>
        </w:tc>
        <w:tc>
          <w:tcPr>
            <w:tcW w:w="284" w:type="dxa"/>
          </w:tcPr>
          <w:p w14:paraId="053D1DE8" w14:textId="77777777" w:rsidR="00B54EC5" w:rsidRPr="00390F8E" w:rsidRDefault="00B54EC5" w:rsidP="00384C39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14B1112B" w14:textId="77777777" w:rsidR="00B54EC5" w:rsidRPr="00390F8E" w:rsidRDefault="00B54EC5" w:rsidP="00384C39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54EC5" w:rsidRPr="00390F8E" w14:paraId="37223CFD" w14:textId="77777777" w:rsidTr="00936E22">
        <w:tc>
          <w:tcPr>
            <w:tcW w:w="4219" w:type="dxa"/>
          </w:tcPr>
          <w:p w14:paraId="7357F53F" w14:textId="1A0DF012" w:rsidR="00B54EC5" w:rsidRPr="00936E22" w:rsidRDefault="00936E22" w:rsidP="00384C39">
            <w:pPr>
              <w:spacing w:before="24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36E22">
              <w:rPr>
                <w:rFonts w:cs="Times New Roman"/>
                <w:color w:val="00B0F0"/>
                <w:sz w:val="20"/>
                <w:szCs w:val="20"/>
              </w:rPr>
              <w:t>Генеральный директор</w:t>
            </w:r>
          </w:p>
        </w:tc>
        <w:tc>
          <w:tcPr>
            <w:tcW w:w="284" w:type="dxa"/>
          </w:tcPr>
          <w:p w14:paraId="10686BCC" w14:textId="77777777" w:rsidR="00B54EC5" w:rsidRPr="00390F8E" w:rsidRDefault="00B54EC5" w:rsidP="00384C39">
            <w:pPr>
              <w:spacing w:before="24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</w:tcPr>
          <w:p w14:paraId="10FC38F8" w14:textId="77777777" w:rsidR="00B54EC5" w:rsidRPr="00390F8E" w:rsidRDefault="00B54EC5" w:rsidP="00384C39">
            <w:pPr>
              <w:spacing w:before="24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color w:val="auto"/>
                <w:sz w:val="20"/>
                <w:szCs w:val="20"/>
              </w:rPr>
              <w:t>Руководитель</w:t>
            </w:r>
          </w:p>
        </w:tc>
      </w:tr>
      <w:tr w:rsidR="00B54EC5" w:rsidRPr="00390F8E" w14:paraId="2243126D" w14:textId="77777777" w:rsidTr="00936E22">
        <w:tc>
          <w:tcPr>
            <w:tcW w:w="4219" w:type="dxa"/>
          </w:tcPr>
          <w:p w14:paraId="378A86E9" w14:textId="46B4CFE0" w:rsidR="00B54EC5" w:rsidRPr="00936E22" w:rsidRDefault="00936E22" w:rsidP="00384C39">
            <w:pPr>
              <w:spacing w:line="240" w:lineRule="auto"/>
              <w:ind w:firstLine="0"/>
              <w:rPr>
                <w:rFonts w:cs="Times New Roman"/>
                <w:color w:val="00B0F0"/>
                <w:sz w:val="20"/>
                <w:szCs w:val="20"/>
              </w:rPr>
            </w:pPr>
            <w:proofErr w:type="spellStart"/>
            <w:r w:rsidRPr="00936E22">
              <w:rPr>
                <w:rFonts w:cs="Times New Roman"/>
                <w:color w:val="00B0F0"/>
                <w:sz w:val="20"/>
                <w:szCs w:val="20"/>
              </w:rPr>
              <w:t>Чордонов</w:t>
            </w:r>
            <w:proofErr w:type="spellEnd"/>
            <w:r w:rsidRPr="00936E22">
              <w:rPr>
                <w:rFonts w:cs="Times New Roman"/>
                <w:color w:val="00B0F0"/>
                <w:sz w:val="20"/>
                <w:szCs w:val="20"/>
              </w:rPr>
              <w:t xml:space="preserve"> М.Д. _____________________</w:t>
            </w:r>
          </w:p>
        </w:tc>
        <w:tc>
          <w:tcPr>
            <w:tcW w:w="284" w:type="dxa"/>
          </w:tcPr>
          <w:p w14:paraId="586659AE" w14:textId="77777777" w:rsidR="00B54EC5" w:rsidRPr="00390F8E" w:rsidRDefault="00B54EC5" w:rsidP="00384C39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698B5B86" w14:textId="77777777" w:rsidR="00B54EC5" w:rsidRPr="00390F8E" w:rsidRDefault="00B54EC5" w:rsidP="00384C39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54EC5" w:rsidRPr="00390F8E" w14:paraId="31709A3C" w14:textId="77777777" w:rsidTr="00936E22">
        <w:tc>
          <w:tcPr>
            <w:tcW w:w="4219" w:type="dxa"/>
          </w:tcPr>
          <w:p w14:paraId="0226A4E9" w14:textId="77777777" w:rsidR="00B54EC5" w:rsidRPr="00390F8E" w:rsidRDefault="00B54EC5" w:rsidP="00B30AD2">
            <w:pPr>
              <w:spacing w:before="24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color w:val="auto"/>
                <w:sz w:val="20"/>
                <w:szCs w:val="20"/>
              </w:rPr>
              <w:t>«       »_________________ 20___ г.</w:t>
            </w:r>
          </w:p>
        </w:tc>
        <w:tc>
          <w:tcPr>
            <w:tcW w:w="284" w:type="dxa"/>
          </w:tcPr>
          <w:p w14:paraId="1F9132CC" w14:textId="77777777" w:rsidR="00B54EC5" w:rsidRPr="00390F8E" w:rsidRDefault="00B54EC5" w:rsidP="00B30AD2">
            <w:pPr>
              <w:spacing w:before="24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</w:tcPr>
          <w:p w14:paraId="20567FC6" w14:textId="77777777" w:rsidR="00B54EC5" w:rsidRPr="00390F8E" w:rsidRDefault="00B54EC5" w:rsidP="00B30AD2">
            <w:pPr>
              <w:spacing w:before="24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color w:val="auto"/>
                <w:sz w:val="20"/>
                <w:szCs w:val="20"/>
              </w:rPr>
              <w:t>«         » ___________________ 20___ г.</w:t>
            </w:r>
          </w:p>
        </w:tc>
      </w:tr>
      <w:tr w:rsidR="00B54EC5" w:rsidRPr="00390F8E" w14:paraId="3E7224F2" w14:textId="77777777" w:rsidTr="00384C39">
        <w:tc>
          <w:tcPr>
            <w:tcW w:w="4219" w:type="dxa"/>
          </w:tcPr>
          <w:p w14:paraId="47D9B854" w14:textId="77777777" w:rsidR="00B54EC5" w:rsidRPr="00390F8E" w:rsidRDefault="00B54EC5" w:rsidP="00384C39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</w:tcPr>
          <w:p w14:paraId="068141C4" w14:textId="77777777" w:rsidR="00B54EC5" w:rsidRPr="00390F8E" w:rsidRDefault="00B54EC5" w:rsidP="00384C39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068" w:type="dxa"/>
          </w:tcPr>
          <w:p w14:paraId="27C4A81D" w14:textId="77777777" w:rsidR="00B54EC5" w:rsidRPr="00390F8E" w:rsidRDefault="00B54EC5" w:rsidP="00384C39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54EC5" w:rsidRPr="00390F8E" w14:paraId="2561FBB1" w14:textId="77777777" w:rsidTr="00384C39">
        <w:tc>
          <w:tcPr>
            <w:tcW w:w="4219" w:type="dxa"/>
          </w:tcPr>
          <w:p w14:paraId="3C002B89" w14:textId="77777777" w:rsidR="00B54EC5" w:rsidRPr="00390F8E" w:rsidRDefault="00B54EC5" w:rsidP="00384C39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color w:val="auto"/>
                <w:sz w:val="20"/>
                <w:szCs w:val="20"/>
              </w:rPr>
              <w:t>М.П.</w:t>
            </w:r>
          </w:p>
        </w:tc>
        <w:tc>
          <w:tcPr>
            <w:tcW w:w="284" w:type="dxa"/>
          </w:tcPr>
          <w:p w14:paraId="6D92F584" w14:textId="77777777" w:rsidR="00B54EC5" w:rsidRPr="00390F8E" w:rsidRDefault="00B54EC5" w:rsidP="00384C39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068" w:type="dxa"/>
          </w:tcPr>
          <w:p w14:paraId="39E1C57C" w14:textId="77777777" w:rsidR="00B54EC5" w:rsidRPr="00390F8E" w:rsidRDefault="00B54EC5" w:rsidP="00384C39">
            <w:pPr>
              <w:spacing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390F8E">
              <w:rPr>
                <w:rFonts w:cs="Times New Roman"/>
                <w:color w:val="auto"/>
                <w:sz w:val="20"/>
                <w:szCs w:val="20"/>
              </w:rPr>
              <w:t>М.П.</w:t>
            </w:r>
          </w:p>
        </w:tc>
      </w:tr>
    </w:tbl>
    <w:p w14:paraId="20A71144" w14:textId="77777777" w:rsidR="00280381" w:rsidRDefault="00280381"/>
    <w:sectPr w:rsidR="00280381" w:rsidSect="00B30AD2">
      <w:headerReference w:type="default" r:id="rId7"/>
      <w:footerReference w:type="default" r:id="rId8"/>
      <w:pgSz w:w="11906" w:h="16838"/>
      <w:pgMar w:top="993" w:right="1440" w:bottom="993" w:left="1440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E7D42" w14:textId="77777777" w:rsidR="00380A04" w:rsidRDefault="00380A04" w:rsidP="00375862">
      <w:pPr>
        <w:spacing w:line="240" w:lineRule="auto"/>
      </w:pPr>
      <w:r>
        <w:separator/>
      </w:r>
    </w:p>
  </w:endnote>
  <w:endnote w:type="continuationSeparator" w:id="0">
    <w:p w14:paraId="05DD4356" w14:textId="77777777" w:rsidR="00380A04" w:rsidRDefault="00380A04" w:rsidP="00375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9067" w:type="dxa"/>
      <w:tblLook w:val="04A0" w:firstRow="1" w:lastRow="0" w:firstColumn="1" w:lastColumn="0" w:noHBand="0" w:noVBand="1"/>
    </w:tblPr>
    <w:tblGrid>
      <w:gridCol w:w="1980"/>
      <w:gridCol w:w="4819"/>
      <w:gridCol w:w="2268"/>
    </w:tblGrid>
    <w:tr w:rsidR="00375862" w:rsidRPr="00375862" w14:paraId="07B06D4C" w14:textId="77777777" w:rsidTr="00DC5BB7">
      <w:tc>
        <w:tcPr>
          <w:tcW w:w="1980" w:type="dxa"/>
          <w:vAlign w:val="center"/>
        </w:tcPr>
        <w:p w14:paraId="2DDF6244" w14:textId="77777777" w:rsidR="00375862" w:rsidRPr="00375862" w:rsidRDefault="00375862" w:rsidP="00375862">
          <w:pPr>
            <w:pStyle w:val="a8"/>
            <w:ind w:firstLine="0"/>
            <w:jc w:val="center"/>
            <w:rPr>
              <w:sz w:val="20"/>
              <w:lang w:val="en-US"/>
            </w:rPr>
          </w:pPr>
          <w:r w:rsidRPr="00375862">
            <w:rPr>
              <w:sz w:val="20"/>
            </w:rPr>
            <w:t xml:space="preserve">Редакция № </w:t>
          </w:r>
          <w:r w:rsidRPr="00375862">
            <w:rPr>
              <w:sz w:val="20"/>
              <w:lang w:val="en-US"/>
            </w:rPr>
            <w:t>5</w:t>
          </w:r>
        </w:p>
      </w:tc>
      <w:tc>
        <w:tcPr>
          <w:tcW w:w="4819" w:type="dxa"/>
          <w:vAlign w:val="center"/>
        </w:tcPr>
        <w:p w14:paraId="6DC9A716" w14:textId="77777777" w:rsidR="00375862" w:rsidRPr="00375862" w:rsidRDefault="00375862" w:rsidP="00375862">
          <w:pPr>
            <w:pStyle w:val="a8"/>
            <w:ind w:firstLine="0"/>
            <w:jc w:val="center"/>
            <w:rPr>
              <w:sz w:val="20"/>
              <w:lang w:val="en-US"/>
            </w:rPr>
          </w:pPr>
          <w:r w:rsidRPr="00375862">
            <w:rPr>
              <w:sz w:val="20"/>
            </w:rPr>
            <w:t xml:space="preserve">Дата введения: </w:t>
          </w:r>
          <w:r w:rsidRPr="00375862">
            <w:rPr>
              <w:color w:val="00B0F0"/>
              <w:sz w:val="20"/>
              <w:lang w:val="en-US"/>
            </w:rPr>
            <w:t>1</w:t>
          </w:r>
          <w:r w:rsidRPr="00375862">
            <w:rPr>
              <w:color w:val="00B0F0"/>
              <w:sz w:val="20"/>
            </w:rPr>
            <w:t>9.02.202</w:t>
          </w:r>
          <w:r w:rsidRPr="00375862">
            <w:rPr>
              <w:color w:val="00B0F0"/>
              <w:sz w:val="20"/>
              <w:lang w:val="en-US"/>
            </w:rPr>
            <w:t>5</w:t>
          </w:r>
        </w:p>
      </w:tc>
      <w:tc>
        <w:tcPr>
          <w:tcW w:w="2268" w:type="dxa"/>
          <w:vAlign w:val="center"/>
        </w:tcPr>
        <w:p w14:paraId="6C1BF5C5" w14:textId="418D5459" w:rsidR="00375862" w:rsidRPr="00375862" w:rsidRDefault="00375862" w:rsidP="00375862">
          <w:pPr>
            <w:pStyle w:val="a8"/>
            <w:ind w:firstLine="0"/>
            <w:jc w:val="center"/>
            <w:rPr>
              <w:sz w:val="20"/>
            </w:rPr>
          </w:pPr>
          <w:r w:rsidRPr="00375862">
            <w:rPr>
              <w:sz w:val="20"/>
            </w:rPr>
            <w:t xml:space="preserve">Страница </w:t>
          </w:r>
          <w:r w:rsidRPr="00375862">
            <w:rPr>
              <w:bCs/>
              <w:sz w:val="20"/>
            </w:rPr>
            <w:fldChar w:fldCharType="begin"/>
          </w:r>
          <w:r w:rsidRPr="00375862">
            <w:rPr>
              <w:bCs/>
              <w:sz w:val="20"/>
            </w:rPr>
            <w:instrText>PAGE  \* Arabic  \* MERGEFORMAT</w:instrText>
          </w:r>
          <w:r w:rsidRPr="00375862">
            <w:rPr>
              <w:bCs/>
              <w:sz w:val="20"/>
            </w:rPr>
            <w:fldChar w:fldCharType="separate"/>
          </w:r>
          <w:r w:rsidR="00B30AD2">
            <w:rPr>
              <w:bCs/>
              <w:noProof/>
              <w:sz w:val="20"/>
            </w:rPr>
            <w:t>4</w:t>
          </w:r>
          <w:r w:rsidRPr="00375862">
            <w:rPr>
              <w:bCs/>
              <w:sz w:val="20"/>
            </w:rPr>
            <w:fldChar w:fldCharType="end"/>
          </w:r>
          <w:r w:rsidRPr="00375862">
            <w:rPr>
              <w:sz w:val="20"/>
            </w:rPr>
            <w:t xml:space="preserve"> из </w:t>
          </w:r>
          <w:r w:rsidRPr="00375862">
            <w:rPr>
              <w:bCs/>
              <w:sz w:val="20"/>
            </w:rPr>
            <w:fldChar w:fldCharType="begin"/>
          </w:r>
          <w:r w:rsidRPr="00375862">
            <w:rPr>
              <w:bCs/>
              <w:sz w:val="20"/>
            </w:rPr>
            <w:instrText>NUMPAGES  \* Arabic  \* MERGEFORMAT</w:instrText>
          </w:r>
          <w:r w:rsidRPr="00375862">
            <w:rPr>
              <w:bCs/>
              <w:sz w:val="20"/>
            </w:rPr>
            <w:fldChar w:fldCharType="separate"/>
          </w:r>
          <w:r w:rsidR="00B30AD2">
            <w:rPr>
              <w:bCs/>
              <w:noProof/>
              <w:sz w:val="20"/>
            </w:rPr>
            <w:t>4</w:t>
          </w:r>
          <w:r w:rsidRPr="00375862">
            <w:rPr>
              <w:bCs/>
              <w:sz w:val="20"/>
            </w:rPr>
            <w:fldChar w:fldCharType="end"/>
          </w:r>
        </w:p>
      </w:tc>
    </w:tr>
  </w:tbl>
  <w:p w14:paraId="40B250B8" w14:textId="77777777" w:rsidR="00375862" w:rsidRPr="00375862" w:rsidRDefault="00375862">
    <w:pPr>
      <w:pStyle w:val="a8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8C2FC" w14:textId="77777777" w:rsidR="00380A04" w:rsidRDefault="00380A04" w:rsidP="00375862">
      <w:pPr>
        <w:spacing w:line="240" w:lineRule="auto"/>
      </w:pPr>
      <w:r>
        <w:separator/>
      </w:r>
    </w:p>
  </w:footnote>
  <w:footnote w:type="continuationSeparator" w:id="0">
    <w:p w14:paraId="66426103" w14:textId="77777777" w:rsidR="00380A04" w:rsidRDefault="00380A04" w:rsidP="00375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Look w:val="04A0" w:firstRow="1" w:lastRow="0" w:firstColumn="1" w:lastColumn="0" w:noHBand="0" w:noVBand="1"/>
    </w:tblPr>
    <w:tblGrid>
      <w:gridCol w:w="690"/>
      <w:gridCol w:w="1925"/>
      <w:gridCol w:w="4215"/>
      <w:gridCol w:w="2186"/>
    </w:tblGrid>
    <w:tr w:rsidR="00375862" w:rsidRPr="00453F80" w14:paraId="37D58A7C" w14:textId="77777777" w:rsidTr="00DC5BB7">
      <w:trPr>
        <w:trHeight w:val="557"/>
      </w:trPr>
      <w:tc>
        <w:tcPr>
          <w:tcW w:w="726" w:type="dxa"/>
          <w:tcBorders>
            <w:right w:val="nil"/>
          </w:tcBorders>
          <w:vAlign w:val="center"/>
        </w:tcPr>
        <w:p w14:paraId="4D9F66E8" w14:textId="77777777" w:rsidR="00375862" w:rsidRPr="00453F80" w:rsidRDefault="00375862" w:rsidP="00375862">
          <w:pPr>
            <w:pStyle w:val="a3"/>
            <w:ind w:firstLine="0"/>
            <w:jc w:val="center"/>
            <w:rPr>
              <w:sz w:val="20"/>
            </w:rPr>
          </w:pPr>
          <w:r w:rsidRPr="00453F80"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162E7B76" wp14:editId="10430B21">
                <wp:simplePos x="0" y="0"/>
                <wp:positionH relativeFrom="column">
                  <wp:posOffset>-66040</wp:posOffset>
                </wp:positionH>
                <wp:positionV relativeFrom="paragraph">
                  <wp:posOffset>3810</wp:posOffset>
                </wp:positionV>
                <wp:extent cx="323850" cy="323850"/>
                <wp:effectExtent l="0" t="0" r="0" b="0"/>
                <wp:wrapNone/>
                <wp:docPr id="2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CSO_Logo_160x16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63" w:type="dxa"/>
          <w:tcBorders>
            <w:left w:val="nil"/>
          </w:tcBorders>
          <w:vAlign w:val="center"/>
        </w:tcPr>
        <w:p w14:paraId="773BAB5F" w14:textId="77777777" w:rsidR="00375862" w:rsidRPr="00453F80" w:rsidRDefault="00375862" w:rsidP="00375862">
          <w:pPr>
            <w:pStyle w:val="a3"/>
            <w:ind w:firstLine="0"/>
            <w:jc w:val="center"/>
            <w:rPr>
              <w:sz w:val="20"/>
            </w:rPr>
          </w:pPr>
          <w:r w:rsidRPr="00453F80">
            <w:rPr>
              <w:sz w:val="20"/>
            </w:rPr>
            <w:t>Орган по сертификации</w:t>
          </w:r>
        </w:p>
      </w:tc>
      <w:tc>
        <w:tcPr>
          <w:tcW w:w="4394" w:type="dxa"/>
          <w:vAlign w:val="center"/>
        </w:tcPr>
        <w:p w14:paraId="472A4B3B" w14:textId="77777777" w:rsidR="00375862" w:rsidRPr="00375862" w:rsidRDefault="00375862" w:rsidP="00375862">
          <w:pPr>
            <w:pStyle w:val="a3"/>
            <w:ind w:firstLine="0"/>
            <w:jc w:val="center"/>
            <w:rPr>
              <w:color w:val="auto"/>
              <w:sz w:val="20"/>
            </w:rPr>
          </w:pPr>
          <w:r w:rsidRPr="00375862">
            <w:rPr>
              <w:color w:val="auto"/>
              <w:sz w:val="20"/>
            </w:rPr>
            <w:t>Документированная процедура «Порядок проведения работ по сертификации»</w:t>
          </w:r>
        </w:p>
      </w:tc>
      <w:tc>
        <w:tcPr>
          <w:tcW w:w="2255" w:type="dxa"/>
          <w:vAlign w:val="center"/>
        </w:tcPr>
        <w:p w14:paraId="4AFE2FCA" w14:textId="77777777" w:rsidR="00375862" w:rsidRDefault="00375862" w:rsidP="00375862">
          <w:pPr>
            <w:pStyle w:val="a3"/>
            <w:ind w:firstLine="0"/>
            <w:jc w:val="center"/>
            <w:rPr>
              <w:color w:val="auto"/>
              <w:sz w:val="20"/>
              <w:lang w:val="en-US"/>
            </w:rPr>
          </w:pPr>
          <w:r w:rsidRPr="00375862">
            <w:rPr>
              <w:color w:val="auto"/>
              <w:sz w:val="20"/>
            </w:rPr>
            <w:t>СМ ОС</w:t>
          </w:r>
          <w:r w:rsidRPr="00375862">
            <w:rPr>
              <w:color w:val="auto"/>
              <w:sz w:val="20"/>
              <w:lang w:val="en-US"/>
            </w:rPr>
            <w:t>-</w:t>
          </w:r>
          <w:r w:rsidRPr="00375862">
            <w:rPr>
              <w:color w:val="auto"/>
              <w:sz w:val="20"/>
            </w:rPr>
            <w:t>ДП.0</w:t>
          </w:r>
          <w:r w:rsidRPr="00375862">
            <w:rPr>
              <w:color w:val="auto"/>
              <w:sz w:val="20"/>
              <w:lang w:val="en-US"/>
            </w:rPr>
            <w:t>9</w:t>
          </w:r>
        </w:p>
        <w:p w14:paraId="3C94E9AE" w14:textId="61D5BE93" w:rsidR="00375862" w:rsidRPr="00375862" w:rsidRDefault="00375862" w:rsidP="00375862">
          <w:pPr>
            <w:pStyle w:val="a3"/>
            <w:ind w:firstLine="0"/>
            <w:jc w:val="center"/>
            <w:rPr>
              <w:color w:val="auto"/>
              <w:sz w:val="20"/>
            </w:rPr>
          </w:pPr>
          <w:r>
            <w:rPr>
              <w:color w:val="auto"/>
              <w:sz w:val="20"/>
            </w:rPr>
            <w:t>Приложение 6.</w:t>
          </w:r>
        </w:p>
      </w:tc>
    </w:tr>
  </w:tbl>
  <w:p w14:paraId="599C43FF" w14:textId="77777777" w:rsidR="00375862" w:rsidRPr="00375862" w:rsidRDefault="00375862">
    <w:pPr>
      <w:pStyle w:val="a6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7D41"/>
    <w:multiLevelType w:val="multilevel"/>
    <w:tmpl w:val="E188AA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8" w:hanging="1800"/>
      </w:pPr>
      <w:rPr>
        <w:rFonts w:hint="default"/>
      </w:rPr>
    </w:lvl>
  </w:abstractNum>
  <w:abstractNum w:abstractNumId="1" w15:restartNumberingAfterBreak="0">
    <w:nsid w:val="5EB800AE"/>
    <w:multiLevelType w:val="multilevel"/>
    <w:tmpl w:val="66E609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C5"/>
    <w:rsid w:val="00011E7A"/>
    <w:rsid w:val="00280381"/>
    <w:rsid w:val="00375862"/>
    <w:rsid w:val="00380A04"/>
    <w:rsid w:val="004E7DC9"/>
    <w:rsid w:val="0064255B"/>
    <w:rsid w:val="007A01EC"/>
    <w:rsid w:val="008A278A"/>
    <w:rsid w:val="00936E22"/>
    <w:rsid w:val="009F1B91"/>
    <w:rsid w:val="00A72FE7"/>
    <w:rsid w:val="00B30AD2"/>
    <w:rsid w:val="00B54EC5"/>
    <w:rsid w:val="00C617B2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9861A"/>
  <w15:chartTrackingRefBased/>
  <w15:docId w15:val="{3B1D0CB6-6981-7B44-8318-697FAF37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4EC5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4EC5"/>
    <w:pPr>
      <w:keepNext/>
      <w:keepLines/>
      <w:spacing w:before="240" w:after="120" w:line="240" w:lineRule="auto"/>
      <w:jc w:val="right"/>
      <w:outlineLvl w:val="1"/>
    </w:pPr>
    <w:rPr>
      <w:rFonts w:asciiTheme="majorHAnsi" w:eastAsiaTheme="majorEastAsia" w:hAnsiTheme="majorHAnsi" w:cstheme="majorBidi"/>
      <w:i/>
      <w:color w:val="auto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EC5"/>
    <w:rPr>
      <w:rFonts w:asciiTheme="majorHAnsi" w:eastAsiaTheme="majorEastAsia" w:hAnsiTheme="majorHAnsi" w:cstheme="majorBidi"/>
      <w:i/>
      <w:sz w:val="22"/>
      <w:szCs w:val="26"/>
      <w:u w:color="000000"/>
      <w:bdr w:val="nil"/>
      <w:lang w:val="ru-RU" w:eastAsia="ru-RU"/>
    </w:rPr>
  </w:style>
  <w:style w:type="paragraph" w:styleId="a3">
    <w:name w:val="No Spacing"/>
    <w:link w:val="a4"/>
    <w:uiPriority w:val="1"/>
    <w:qFormat/>
    <w:rsid w:val="00B54EC5"/>
    <w:pPr>
      <w:pBdr>
        <w:top w:val="nil"/>
        <w:left w:val="nil"/>
        <w:bottom w:val="nil"/>
        <w:right w:val="nil"/>
        <w:between w:val="nil"/>
        <w:bar w:val="nil"/>
      </w:pBdr>
      <w:ind w:left="22" w:firstLine="709"/>
      <w:jc w:val="both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a4">
    <w:name w:val="Без интервала Знак"/>
    <w:link w:val="a3"/>
    <w:uiPriority w:val="1"/>
    <w:rsid w:val="00B54EC5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ru-RU" w:eastAsia="ru-RU"/>
    </w:rPr>
  </w:style>
  <w:style w:type="table" w:customStyle="1" w:styleId="21">
    <w:name w:val="Сетка таблицы2"/>
    <w:basedOn w:val="a1"/>
    <w:next w:val="a5"/>
    <w:rsid w:val="00B54EC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5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586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862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eastAsia="ru-RU"/>
    </w:rPr>
  </w:style>
  <w:style w:type="paragraph" w:styleId="a8">
    <w:name w:val="footer"/>
    <w:basedOn w:val="a"/>
    <w:link w:val="a9"/>
    <w:uiPriority w:val="99"/>
    <w:unhideWhenUsed/>
    <w:rsid w:val="0037586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5862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Усенов</cp:lastModifiedBy>
  <cp:revision>4</cp:revision>
  <dcterms:created xsi:type="dcterms:W3CDTF">2025-02-18T05:30:00Z</dcterms:created>
  <dcterms:modified xsi:type="dcterms:W3CDTF">2025-02-19T04:35:00Z</dcterms:modified>
</cp:coreProperties>
</file>